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496"/>
        <w:gridCol w:w="2544"/>
      </w:tblGrid>
      <w:tr w:rsidR="00A96C7C" w14:paraId="318EF057" w14:textId="77777777" w:rsidTr="00E71F9B">
        <w:tc>
          <w:tcPr>
            <w:tcW w:w="3020" w:type="dxa"/>
          </w:tcPr>
          <w:p w14:paraId="22B2C933" w14:textId="77777777" w:rsidR="00A96C7C" w:rsidRDefault="00A96C7C" w:rsidP="00E71F9B">
            <w:pPr>
              <w:jc w:val="center"/>
              <w:rPr>
                <w:rFonts w:cs="Arial"/>
                <w:b/>
                <w:bCs/>
                <w:szCs w:val="20"/>
                <w:lang w:val="el-GR"/>
              </w:rPr>
            </w:pPr>
            <w:r w:rsidRPr="00CC63F2">
              <w:rPr>
                <w:rFonts w:cs="Arial"/>
                <w:b/>
                <w:bCs/>
                <w:szCs w:val="20"/>
                <w:lang w:val="el-GR"/>
              </w:rPr>
              <w:object w:dxaOrig="2700" w:dyaOrig="2700" w14:anchorId="65D7CB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4.5pt;height:64.5pt" o:ole="" filled="t">
                  <v:fill color2="black"/>
                  <v:imagedata r:id="rId8" o:title=""/>
                </v:shape>
                <o:OLEObject Type="Embed" ProgID="PBrush" ShapeID="_x0000_i1027" DrawAspect="Content" ObjectID="_1826088636" r:id="rId9"/>
              </w:object>
            </w:r>
          </w:p>
          <w:p w14:paraId="3FDD6CD0" w14:textId="77777777" w:rsidR="00A96C7C" w:rsidRPr="00CC63F2" w:rsidRDefault="00A96C7C" w:rsidP="00E71F9B">
            <w:pPr>
              <w:spacing w:line="240" w:lineRule="auto"/>
              <w:jc w:val="center"/>
              <w:rPr>
                <w:rFonts w:cs="Arial"/>
                <w:b/>
                <w:bCs/>
                <w:szCs w:val="22"/>
                <w:lang w:val="el-GR"/>
              </w:rPr>
            </w:pPr>
            <w:r w:rsidRPr="00CC63F2">
              <w:rPr>
                <w:rFonts w:cs="Arial"/>
                <w:b/>
                <w:bCs/>
                <w:szCs w:val="22"/>
                <w:lang w:val="el-GR"/>
              </w:rPr>
              <w:t>ΕΛΛΗΝΙΚΗ ΔΗΜΟΚΡΑΤΙΑ</w:t>
            </w:r>
            <w:r w:rsidRPr="00CC63F2">
              <w:rPr>
                <w:rFonts w:cs="Arial"/>
                <w:b/>
                <w:bCs/>
                <w:szCs w:val="22"/>
                <w:lang w:val="el-GR"/>
              </w:rPr>
              <w:br/>
              <w:t>ΠΕΡΙΦΕΡΕΙΑ ΗΠΕΙΡΟΥ</w:t>
            </w:r>
          </w:p>
          <w:p w14:paraId="2CA445C0" w14:textId="77777777" w:rsidR="00A96C7C" w:rsidRDefault="00A96C7C" w:rsidP="00E71F9B">
            <w:pPr>
              <w:spacing w:line="240" w:lineRule="auto"/>
              <w:jc w:val="center"/>
              <w:rPr>
                <w:lang w:val="el-GR"/>
              </w:rPr>
            </w:pPr>
            <w:r w:rsidRPr="00CC63F2">
              <w:rPr>
                <w:rFonts w:cs="Arial"/>
                <w:b/>
                <w:bCs/>
                <w:szCs w:val="20"/>
                <w:lang w:val="el-GR"/>
              </w:rPr>
              <w:t>ΕΙΔΙΚΗ ΥΠΗΡΕΣΙΑ ΔΙΑΧΕΙΡΙΣΗΣ</w:t>
            </w:r>
            <w:r>
              <w:rPr>
                <w:rFonts w:cs="Arial"/>
                <w:b/>
                <w:bCs/>
                <w:szCs w:val="20"/>
                <w:lang w:val="el-GR"/>
              </w:rPr>
              <w:t xml:space="preserve"> </w:t>
            </w:r>
            <w:r w:rsidRPr="00CC63F2">
              <w:rPr>
                <w:rFonts w:cs="Arial"/>
                <w:b/>
                <w:bCs/>
                <w:szCs w:val="20"/>
                <w:lang w:val="el-GR"/>
              </w:rPr>
              <w:t>Π</w:t>
            </w:r>
            <w:r>
              <w:rPr>
                <w:rFonts w:cs="Arial"/>
                <w:b/>
                <w:bCs/>
                <w:szCs w:val="20"/>
                <w:lang w:val="el-GR"/>
              </w:rPr>
              <w:t xml:space="preserve">ΡΟΓΡΑΜΜΑΤΟΣ </w:t>
            </w:r>
            <w:r w:rsidRPr="00CC63F2">
              <w:rPr>
                <w:rFonts w:cs="Arial"/>
                <w:b/>
                <w:bCs/>
                <w:szCs w:val="20"/>
                <w:lang w:val="el-GR"/>
              </w:rPr>
              <w:t>ΗΠΕΙΡΟ</w:t>
            </w:r>
            <w:r>
              <w:rPr>
                <w:rFonts w:cs="Arial"/>
                <w:b/>
                <w:bCs/>
                <w:szCs w:val="20"/>
                <w:lang w:val="el-GR"/>
              </w:rPr>
              <w:t>Σ</w:t>
            </w:r>
          </w:p>
        </w:tc>
        <w:tc>
          <w:tcPr>
            <w:tcW w:w="3496" w:type="dxa"/>
          </w:tcPr>
          <w:p w14:paraId="35149697" w14:textId="77777777" w:rsidR="00A96C7C" w:rsidRDefault="00A96C7C" w:rsidP="00E71F9B">
            <w:pPr>
              <w:rPr>
                <w:lang w:val="el-GR"/>
              </w:rPr>
            </w:pPr>
          </w:p>
        </w:tc>
        <w:tc>
          <w:tcPr>
            <w:tcW w:w="2544" w:type="dxa"/>
          </w:tcPr>
          <w:p w14:paraId="71E1EF67" w14:textId="77777777" w:rsidR="00A96C7C" w:rsidRDefault="00A96C7C" w:rsidP="00E71F9B">
            <w:pPr>
              <w:jc w:val="center"/>
              <w:rPr>
                <w:b/>
                <w:noProof/>
                <w:lang w:val="el-GR" w:eastAsia="el-GR"/>
              </w:rPr>
            </w:pPr>
            <w:r w:rsidRPr="00CC63F2">
              <w:rPr>
                <w:b/>
                <w:noProof/>
                <w:lang w:val="el-GR" w:eastAsia="el-GR"/>
              </w:rPr>
              <w:drawing>
                <wp:inline distT="0" distB="0" distL="0" distR="0" wp14:anchorId="6D4F87AB" wp14:editId="1F1493F3">
                  <wp:extent cx="1065530" cy="715645"/>
                  <wp:effectExtent l="0" t="0" r="0" b="0"/>
                  <wp:docPr id="1021660435" name="Εικόνα 13" descr="Εικόνα που περιέχει σημαία, Μπλε Majorelle, σύμβολο, μοτίβ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516438" name="Εικόνα 13" descr="Εικόνα που περιέχει σημαία, Μπλε Majorelle, σύμβολο, μοτίβο&#10;&#10;Περιγραφή που δημιουργήθηκε αυτόματ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5530" cy="715645"/>
                          </a:xfrm>
                          <a:prstGeom prst="rect">
                            <a:avLst/>
                          </a:prstGeom>
                          <a:solidFill>
                            <a:srgbClr val="FFFFFF"/>
                          </a:solidFill>
                          <a:ln>
                            <a:noFill/>
                          </a:ln>
                        </pic:spPr>
                      </pic:pic>
                    </a:graphicData>
                  </a:graphic>
                </wp:inline>
              </w:drawing>
            </w:r>
          </w:p>
          <w:p w14:paraId="03AA2660" w14:textId="77777777" w:rsidR="00A96C7C" w:rsidRDefault="00A96C7C" w:rsidP="00E71F9B">
            <w:pPr>
              <w:jc w:val="center"/>
              <w:rPr>
                <w:lang w:val="el-GR"/>
              </w:rPr>
            </w:pPr>
            <w:r>
              <w:fldChar w:fldCharType="begin"/>
            </w:r>
            <w:r>
              <w:instrText xml:space="preserve"> DISPLAYNFC \l 0 </w:instrText>
            </w:r>
            <w:r>
              <w:fldChar w:fldCharType="end"/>
            </w:r>
            <w:r w:rsidRPr="00CC63F2">
              <w:t xml:space="preserve"> </w:t>
            </w:r>
            <w:r w:rsidRPr="00F406A7">
              <w:rPr>
                <w:b/>
                <w:bCs/>
              </w:rPr>
              <w:t>ΕΥΡΩΠΑΪΚΗ ΕΝΩΣΗ</w:t>
            </w:r>
          </w:p>
        </w:tc>
      </w:tr>
    </w:tbl>
    <w:p w14:paraId="53A70DAD" w14:textId="77777777" w:rsidR="00A96C7C" w:rsidRPr="00F668DE" w:rsidRDefault="00A96C7C" w:rsidP="00A96C7C">
      <w:pPr>
        <w:rPr>
          <w:lang w:val="el-GR"/>
        </w:rPr>
      </w:pPr>
    </w:p>
    <w:p w14:paraId="4AC4780B" w14:textId="77777777" w:rsidR="00A96C7C" w:rsidRPr="00CC63F2" w:rsidRDefault="00A96C7C" w:rsidP="00A96C7C">
      <w:pPr>
        <w:pStyle w:val="Tittle"/>
        <w:widowControl/>
        <w:spacing w:line="240" w:lineRule="auto"/>
        <w:rPr>
          <w:rFonts w:cs="Arial"/>
          <w:b/>
          <w:sz w:val="16"/>
          <w:szCs w:val="16"/>
        </w:rPr>
      </w:pPr>
    </w:p>
    <w:p w14:paraId="6E3E21CC" w14:textId="77777777" w:rsidR="00A96C7C" w:rsidRPr="00CC63F2" w:rsidRDefault="00A96C7C" w:rsidP="00A96C7C">
      <w:pPr>
        <w:pStyle w:val="Tittle"/>
        <w:widowControl/>
        <w:spacing w:line="240" w:lineRule="auto"/>
        <w:rPr>
          <w:rFonts w:cs="Arial"/>
          <w:b/>
          <w:sz w:val="36"/>
          <w:szCs w:val="28"/>
        </w:rPr>
      </w:pPr>
      <w:r w:rsidRPr="00CC63F2">
        <w:rPr>
          <w:rFonts w:cs="Arial"/>
          <w:b/>
          <w:sz w:val="36"/>
          <w:szCs w:val="28"/>
        </w:rPr>
        <w:t>ΠΡΟΓΡΑΜΜΑ</w:t>
      </w:r>
      <w:r>
        <w:rPr>
          <w:rFonts w:cs="Arial"/>
          <w:b/>
          <w:sz w:val="36"/>
          <w:szCs w:val="28"/>
        </w:rPr>
        <w:t xml:space="preserve"> </w:t>
      </w:r>
      <w:r w:rsidRPr="00CC63F2">
        <w:rPr>
          <w:rFonts w:cs="Arial"/>
          <w:b/>
          <w:sz w:val="36"/>
          <w:szCs w:val="28"/>
        </w:rPr>
        <w:t>Ήπειρος 20</w:t>
      </w:r>
      <w:r>
        <w:rPr>
          <w:rFonts w:cs="Arial"/>
          <w:b/>
          <w:sz w:val="36"/>
          <w:szCs w:val="28"/>
        </w:rPr>
        <w:t>21</w:t>
      </w:r>
      <w:r w:rsidRPr="00CC63F2">
        <w:rPr>
          <w:rFonts w:cs="Arial"/>
          <w:b/>
          <w:sz w:val="36"/>
          <w:szCs w:val="28"/>
        </w:rPr>
        <w:t>-202</w:t>
      </w:r>
      <w:r>
        <w:rPr>
          <w:rFonts w:cs="Arial"/>
          <w:b/>
          <w:sz w:val="36"/>
          <w:szCs w:val="28"/>
        </w:rPr>
        <w:t>7</w:t>
      </w:r>
    </w:p>
    <w:p w14:paraId="60A38D36" w14:textId="77777777" w:rsidR="00A96C7C" w:rsidRPr="00CC63F2" w:rsidRDefault="00A96C7C" w:rsidP="00A96C7C">
      <w:pPr>
        <w:pStyle w:val="Tittle"/>
        <w:widowControl/>
        <w:spacing w:line="240" w:lineRule="auto"/>
        <w:rPr>
          <w:rFonts w:cs="Arial"/>
          <w:b/>
          <w:sz w:val="16"/>
          <w:szCs w:val="16"/>
        </w:rPr>
      </w:pPr>
    </w:p>
    <w:p w14:paraId="7D6D456D" w14:textId="77777777" w:rsidR="00A96C7C" w:rsidRDefault="00A96C7C" w:rsidP="00A96C7C">
      <w:pPr>
        <w:rPr>
          <w:sz w:val="28"/>
          <w:szCs w:val="28"/>
          <w:lang w:val="el-GR"/>
        </w:rPr>
      </w:pPr>
      <w:r>
        <w:rPr>
          <w:b/>
          <w:sz w:val="28"/>
          <w:szCs w:val="28"/>
          <w:lang w:val="el-GR"/>
        </w:rPr>
        <w:t>ΠΡΟΣΚΗΣΗ</w:t>
      </w:r>
      <w:r w:rsidRPr="00730B0D">
        <w:rPr>
          <w:sz w:val="28"/>
          <w:szCs w:val="28"/>
          <w:lang w:val="el-GR"/>
        </w:rPr>
        <w:t xml:space="preserve">: </w:t>
      </w:r>
      <w:r w:rsidRPr="00993027">
        <w:rPr>
          <w:b/>
          <w:bCs/>
          <w:sz w:val="28"/>
          <w:szCs w:val="28"/>
          <w:lang w:val="el-GR"/>
        </w:rPr>
        <w:t>Π</w:t>
      </w:r>
      <w:r w:rsidRPr="006A1447">
        <w:rPr>
          <w:b/>
          <w:bCs/>
          <w:sz w:val="28"/>
          <w:szCs w:val="28"/>
          <w:lang w:val="el-GR"/>
        </w:rPr>
        <w:t>ΗΠ</w:t>
      </w:r>
      <w:r>
        <w:rPr>
          <w:b/>
          <w:bCs/>
          <w:sz w:val="28"/>
          <w:szCs w:val="28"/>
          <w:lang w:val="el-GR"/>
        </w:rPr>
        <w:t>Ε</w:t>
      </w:r>
      <w:r w:rsidRPr="006A1447">
        <w:rPr>
          <w:b/>
          <w:bCs/>
          <w:sz w:val="28"/>
          <w:szCs w:val="28"/>
          <w:lang w:val="el-GR"/>
        </w:rPr>
        <w:t>-05 «</w:t>
      </w:r>
      <w:r w:rsidRPr="006A1447">
        <w:rPr>
          <w:rFonts w:cs="Arial"/>
          <w:b/>
          <w:bCs/>
          <w:sz w:val="28"/>
          <w:szCs w:val="36"/>
          <w:lang w:val="el-GR"/>
        </w:rPr>
        <w:t>Ήπειρος Καινοτομίας: Δημιουργία και Ενίσχυση Startup &amp; Spin-off επιχειρήσεων</w:t>
      </w:r>
      <w:r w:rsidRPr="006A1447">
        <w:rPr>
          <w:b/>
          <w:bCs/>
          <w:sz w:val="28"/>
          <w:szCs w:val="28"/>
          <w:lang w:val="el-GR"/>
        </w:rPr>
        <w:t>»</w:t>
      </w:r>
      <w:r w:rsidRPr="00730B0D">
        <w:rPr>
          <w:sz w:val="28"/>
          <w:szCs w:val="28"/>
          <w:lang w:val="el-GR"/>
        </w:rPr>
        <w:t xml:space="preserve"> </w:t>
      </w:r>
    </w:p>
    <w:p w14:paraId="25A49E91" w14:textId="77777777" w:rsidR="000F4868" w:rsidRDefault="000F4868" w:rsidP="00A96C7C">
      <w:pPr>
        <w:rPr>
          <w:sz w:val="28"/>
          <w:szCs w:val="28"/>
          <w:lang w:val="el-GR"/>
        </w:rPr>
      </w:pPr>
    </w:p>
    <w:p w14:paraId="640D6D9E" w14:textId="77777777" w:rsidR="00A96C7C" w:rsidRPr="000F4868" w:rsidRDefault="00A96C7C" w:rsidP="000F4868">
      <w:pPr>
        <w:jc w:val="center"/>
        <w:rPr>
          <w:b/>
          <w:bCs/>
          <w:sz w:val="28"/>
          <w:szCs w:val="28"/>
          <w:lang w:val="el-GR"/>
        </w:rPr>
      </w:pPr>
      <w:r w:rsidRPr="000F4868">
        <w:rPr>
          <w:b/>
          <w:bCs/>
          <w:sz w:val="28"/>
          <w:szCs w:val="28"/>
          <w:lang w:val="el-GR"/>
        </w:rPr>
        <w:t>ΤΕΧΝΙΚΗ ΠΕΡΙΓΡΑΦΗ ΠΡΟΤΑΣΗΣ ΕΠΕΝΔΥΤΙΚΟΥ ΕΡΓΟΥ</w:t>
      </w:r>
    </w:p>
    <w:p w14:paraId="72332C86" w14:textId="77777777" w:rsidR="00A96C7C" w:rsidRDefault="00A96C7C" w:rsidP="00A96C7C">
      <w:pPr>
        <w:rPr>
          <w:sz w:val="28"/>
          <w:szCs w:val="28"/>
          <w:lang w:val="el-GR"/>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2"/>
      </w:tblGrid>
      <w:tr w:rsidR="00A96C7C" w14:paraId="67C0F7CB" w14:textId="77777777" w:rsidTr="00E71F9B">
        <w:tc>
          <w:tcPr>
            <w:tcW w:w="1838" w:type="dxa"/>
          </w:tcPr>
          <w:p w14:paraId="304000A0" w14:textId="77777777" w:rsidR="00A96C7C" w:rsidRPr="00730B0D" w:rsidRDefault="00A96C7C" w:rsidP="00E71F9B">
            <w:pPr>
              <w:rPr>
                <w:b/>
                <w:bCs/>
                <w:sz w:val="28"/>
                <w:szCs w:val="28"/>
                <w:lang w:val="el-GR"/>
              </w:rPr>
            </w:pPr>
            <w:r w:rsidRPr="00730B0D">
              <w:rPr>
                <w:b/>
                <w:bCs/>
                <w:sz w:val="28"/>
                <w:szCs w:val="28"/>
                <w:lang w:val="el-GR"/>
              </w:rPr>
              <w:t>Τίτλος:</w:t>
            </w:r>
          </w:p>
        </w:tc>
        <w:tc>
          <w:tcPr>
            <w:tcW w:w="7222" w:type="dxa"/>
          </w:tcPr>
          <w:p w14:paraId="2264BBFD" w14:textId="77777777" w:rsidR="00A96C7C" w:rsidRDefault="00A96C7C" w:rsidP="00E71F9B">
            <w:pPr>
              <w:rPr>
                <w:sz w:val="28"/>
                <w:szCs w:val="28"/>
                <w:lang w:val="el-GR"/>
              </w:rPr>
            </w:pPr>
          </w:p>
          <w:p w14:paraId="0D8CA5CA" w14:textId="77777777" w:rsidR="00A96C7C" w:rsidRDefault="00A96C7C" w:rsidP="00E71F9B">
            <w:pPr>
              <w:rPr>
                <w:sz w:val="28"/>
                <w:szCs w:val="28"/>
                <w:lang w:val="el-GR"/>
              </w:rPr>
            </w:pPr>
          </w:p>
        </w:tc>
      </w:tr>
      <w:tr w:rsidR="00A96C7C" w14:paraId="096BF2B1" w14:textId="77777777" w:rsidTr="00E71F9B">
        <w:tc>
          <w:tcPr>
            <w:tcW w:w="1838" w:type="dxa"/>
          </w:tcPr>
          <w:p w14:paraId="70EF1689" w14:textId="77777777" w:rsidR="00A96C7C" w:rsidRPr="00730B0D" w:rsidRDefault="00A96C7C" w:rsidP="00E71F9B">
            <w:pPr>
              <w:rPr>
                <w:b/>
                <w:bCs/>
                <w:sz w:val="28"/>
                <w:szCs w:val="28"/>
                <w:lang w:val="el-GR"/>
              </w:rPr>
            </w:pPr>
            <w:r w:rsidRPr="00730B0D">
              <w:rPr>
                <w:b/>
                <w:bCs/>
                <w:sz w:val="28"/>
                <w:szCs w:val="28"/>
                <w:lang w:val="el-GR"/>
              </w:rPr>
              <w:t>Ακρωνύμιο:</w:t>
            </w:r>
          </w:p>
        </w:tc>
        <w:tc>
          <w:tcPr>
            <w:tcW w:w="7222" w:type="dxa"/>
          </w:tcPr>
          <w:p w14:paraId="1F408646" w14:textId="77777777" w:rsidR="00A96C7C" w:rsidRDefault="00A96C7C" w:rsidP="00E71F9B">
            <w:pPr>
              <w:rPr>
                <w:sz w:val="28"/>
                <w:szCs w:val="28"/>
                <w:lang w:val="el-GR"/>
              </w:rPr>
            </w:pPr>
          </w:p>
        </w:tc>
      </w:tr>
      <w:tr w:rsidR="00A96C7C" w:rsidRPr="00E71F9B" w14:paraId="4B588BA9" w14:textId="77777777" w:rsidTr="00E71F9B">
        <w:tc>
          <w:tcPr>
            <w:tcW w:w="1838" w:type="dxa"/>
          </w:tcPr>
          <w:p w14:paraId="0D4A19D1" w14:textId="77777777" w:rsidR="00A96C7C" w:rsidRPr="00730B0D" w:rsidRDefault="00A96C7C" w:rsidP="00E71F9B">
            <w:pPr>
              <w:rPr>
                <w:b/>
                <w:bCs/>
                <w:sz w:val="28"/>
                <w:szCs w:val="28"/>
                <w:lang w:val="el-GR"/>
              </w:rPr>
            </w:pPr>
            <w:r w:rsidRPr="00730B0D">
              <w:rPr>
                <w:b/>
                <w:bCs/>
                <w:sz w:val="28"/>
                <w:szCs w:val="28"/>
                <w:lang w:val="el-GR"/>
              </w:rPr>
              <w:t>Κωδικός:</w:t>
            </w:r>
          </w:p>
        </w:tc>
        <w:tc>
          <w:tcPr>
            <w:tcW w:w="7222" w:type="dxa"/>
          </w:tcPr>
          <w:p w14:paraId="6ECD0C2A" w14:textId="77777777" w:rsidR="00A96C7C" w:rsidRDefault="00A96C7C" w:rsidP="00E71F9B">
            <w:pPr>
              <w:rPr>
                <w:sz w:val="28"/>
                <w:szCs w:val="28"/>
                <w:lang w:val="el-GR"/>
              </w:rPr>
            </w:pPr>
            <w:r>
              <w:rPr>
                <w:sz w:val="28"/>
                <w:szCs w:val="28"/>
                <w:lang w:val="el-GR"/>
              </w:rPr>
              <w:t>(δίνεται αυτόματα από το ΟΠΣΚΕ)</w:t>
            </w:r>
          </w:p>
        </w:tc>
      </w:tr>
    </w:tbl>
    <w:p w14:paraId="1EF2BB85" w14:textId="77777777" w:rsidR="00A96C7C" w:rsidRDefault="00A96C7C" w:rsidP="00A96C7C">
      <w:pPr>
        <w:pStyle w:val="a6"/>
        <w:rPr>
          <w:rFonts w:cs="Arial"/>
          <w:b/>
          <w:sz w:val="24"/>
          <w:lang w:val="el-GR"/>
        </w:rPr>
      </w:pPr>
    </w:p>
    <w:p w14:paraId="6110B116" w14:textId="77777777" w:rsidR="00A96C7C" w:rsidRDefault="00A96C7C" w:rsidP="00A96C7C">
      <w:pPr>
        <w:suppressAutoHyphens w:val="0"/>
        <w:spacing w:before="0" w:after="0" w:line="240" w:lineRule="auto"/>
        <w:jc w:val="left"/>
        <w:rPr>
          <w:rFonts w:eastAsia="MS Mincho" w:cs="Arial"/>
          <w:b/>
          <w:i/>
          <w:iCs/>
          <w:sz w:val="24"/>
          <w:szCs w:val="28"/>
          <w:lang w:val="el-GR"/>
        </w:rPr>
      </w:pPr>
      <w:r>
        <w:rPr>
          <w:rFonts w:cs="Arial"/>
          <w:b/>
          <w:sz w:val="24"/>
          <w:lang w:val="el-GR"/>
        </w:rPr>
        <w:br w:type="page"/>
      </w:r>
    </w:p>
    <w:p w14:paraId="586675AD" w14:textId="77777777" w:rsidR="00A96C7C" w:rsidRPr="00FA7FD2" w:rsidRDefault="00A96C7C" w:rsidP="00A96C7C">
      <w:pPr>
        <w:rPr>
          <w:b/>
          <w:bCs/>
          <w:lang w:val="el-GR"/>
        </w:rPr>
      </w:pPr>
      <w:r w:rsidRPr="00FA7FD2">
        <w:rPr>
          <w:b/>
          <w:bCs/>
          <w:lang w:val="el-GR"/>
        </w:rPr>
        <w:lastRenderedPageBreak/>
        <w:t>ΟΔΗΓΙΕΣ ΣΥΜΠΛΗΡΩΣΗΣ ΥΠΟΔΕΊΓΜΑΤΟΣ ΤΕΧΝΙΚΉΣ ΠΕΡΙΓΡΑΦΗΣ (ΜΕΡΟΣ Β ΠΡΟΤΑΣΗΣ)</w:t>
      </w:r>
    </w:p>
    <w:p w14:paraId="6DBD6222" w14:textId="77777777" w:rsidR="00A96C7C" w:rsidRPr="00FA7FD2" w:rsidRDefault="00A96C7C" w:rsidP="00A96C7C">
      <w:pPr>
        <w:rPr>
          <w:lang w:val="el-GR"/>
        </w:rPr>
      </w:pPr>
      <w:r w:rsidRPr="00FA7FD2">
        <w:rPr>
          <w:lang w:val="el-GR"/>
        </w:rPr>
        <w:t xml:space="preserve">Αυτό το υπόδειγμα είναι σκόπιμο να χρησιμοποιηθεί στη διαδικασία υποβολής </w:t>
      </w:r>
      <w:r>
        <w:rPr>
          <w:lang w:val="el-GR"/>
        </w:rPr>
        <w:t>Αίτησης Χρηματοδότησης</w:t>
      </w:r>
      <w:r w:rsidRPr="00FA7FD2">
        <w:rPr>
          <w:lang w:val="el-GR"/>
        </w:rPr>
        <w:t xml:space="preserve">. Η δομή του υποδείγματος πρέπει να ακολουθείται κατά την προετοιμασία της πρότασής σας. Έχει σχεδιαστεί για να διασφαλίζει ότι οι σημαντικότερες πτυχές της πρότασης του έργου σας παρουσιάζονται με τρόπο που θα επιτρέψει στην επιτροπή αξιολόγησης να κάνει μια αποτελεσματική αξιολόγηση σε σχέση με τα κριτήρια αξιολόγησης. Οι ενότητες Β1, </w:t>
      </w:r>
      <w:r>
        <w:rPr>
          <w:lang w:val="el-GR"/>
        </w:rPr>
        <w:t>…</w:t>
      </w:r>
      <w:r w:rsidRPr="00FA7FD2">
        <w:rPr>
          <w:lang w:val="el-GR"/>
        </w:rPr>
        <w:t xml:space="preserve"> Β</w:t>
      </w:r>
      <w:r>
        <w:rPr>
          <w:lang w:val="el-GR"/>
        </w:rPr>
        <w:t>5</w:t>
      </w:r>
      <w:r w:rsidRPr="00FA7FD2">
        <w:rPr>
          <w:lang w:val="el-GR"/>
        </w:rPr>
        <w:t xml:space="preserve"> αντιστοιχούν σε κάθε ένα κριτήριο αξιολόγησης.</w:t>
      </w:r>
    </w:p>
    <w:p w14:paraId="156AAEF6" w14:textId="77777777" w:rsidR="00A96C7C" w:rsidRDefault="00A96C7C" w:rsidP="00A96C7C">
      <w:pPr>
        <w:rPr>
          <w:lang w:val="el-GR"/>
        </w:rPr>
      </w:pPr>
      <w:r w:rsidRPr="00FA7FD2">
        <w:rPr>
          <w:lang w:val="el-GR"/>
        </w:rPr>
        <w:t>Σημειώνεται ότι οι προτάσεις θα αξιολογηθούν όπως υποβλήθηκαν, και όχι σύμφωνα με τις δυνατότητές τους εάν γίνονταν ορισμένες αλλαγές. Αυτό σημαίνει ότι μόνο οι προτάσεις που αντιμετωπίζουν επιτυχώς όλες τις απαιτούμενες πτυχές έχουν πιθανότητα να χρηματοδοτηθούν. Δεν υπάρχει δυνατότητα για αλλαγές στο περιεχόμενο, τον προϋπολογισμό και τη σύνθεση της σύμπραξης μεταξύ της οριστικής υποβολής στο ΟΠΣΚΕ και της απόφασης χρηματοδότησης της πρότασης.</w:t>
      </w:r>
    </w:p>
    <w:p w14:paraId="38C6C98B" w14:textId="77777777" w:rsidR="00A96C7C" w:rsidRPr="002F1180" w:rsidRDefault="00A96C7C" w:rsidP="00A96C7C">
      <w:pPr>
        <w:rPr>
          <w:lang w:val="el-GR"/>
        </w:rPr>
      </w:pPr>
      <w:r>
        <w:rPr>
          <w:lang w:val="el-GR"/>
        </w:rPr>
        <w:t>Ό</w:t>
      </w:r>
      <w:r w:rsidRPr="002F1180">
        <w:rPr>
          <w:lang w:val="el-GR"/>
        </w:rPr>
        <w:t>λα τα αναφερ</w:t>
      </w:r>
      <w:r>
        <w:rPr>
          <w:lang w:val="el-GR"/>
        </w:rPr>
        <w:t>ό</w:t>
      </w:r>
      <w:r w:rsidRPr="002F1180">
        <w:rPr>
          <w:lang w:val="el-GR"/>
        </w:rPr>
        <w:t>μενα στοιχε</w:t>
      </w:r>
      <w:r>
        <w:rPr>
          <w:lang w:val="el-GR"/>
        </w:rPr>
        <w:t>ί</w:t>
      </w:r>
      <w:r w:rsidRPr="002F1180">
        <w:rPr>
          <w:lang w:val="el-GR"/>
        </w:rPr>
        <w:t>α θα πρ</w:t>
      </w:r>
      <w:r>
        <w:rPr>
          <w:lang w:val="el-GR"/>
        </w:rPr>
        <w:t>έ</w:t>
      </w:r>
      <w:r w:rsidRPr="002F1180">
        <w:rPr>
          <w:lang w:val="el-GR"/>
        </w:rPr>
        <w:t>πει να συμφωνο</w:t>
      </w:r>
      <w:r>
        <w:rPr>
          <w:lang w:val="el-GR"/>
        </w:rPr>
        <w:t>ύ</w:t>
      </w:r>
      <w:r w:rsidRPr="002F1180">
        <w:rPr>
          <w:lang w:val="el-GR"/>
        </w:rPr>
        <w:t>ν με τα συμπληρωμ</w:t>
      </w:r>
      <w:r>
        <w:rPr>
          <w:lang w:val="el-GR"/>
        </w:rPr>
        <w:t>έ</w:t>
      </w:r>
      <w:r w:rsidRPr="002F1180">
        <w:rPr>
          <w:lang w:val="el-GR"/>
        </w:rPr>
        <w:t>να στοιχε</w:t>
      </w:r>
      <w:r>
        <w:rPr>
          <w:lang w:val="el-GR"/>
        </w:rPr>
        <w:t>ί</w:t>
      </w:r>
      <w:r w:rsidRPr="002F1180">
        <w:rPr>
          <w:lang w:val="el-GR"/>
        </w:rPr>
        <w:t xml:space="preserve">α στο </w:t>
      </w:r>
      <w:r>
        <w:rPr>
          <w:lang w:val="el-GR"/>
        </w:rPr>
        <w:t>ΟΠΣΚΕ</w:t>
      </w:r>
      <w:r w:rsidRPr="002F1180">
        <w:rPr>
          <w:lang w:val="el-GR"/>
        </w:rPr>
        <w:t xml:space="preserve"> – </w:t>
      </w:r>
      <w:r>
        <w:rPr>
          <w:lang w:val="el-GR"/>
        </w:rPr>
        <w:t>Έ</w:t>
      </w:r>
      <w:r w:rsidRPr="002F1180">
        <w:rPr>
          <w:lang w:val="el-GR"/>
        </w:rPr>
        <w:t xml:space="preserve">ντυπο </w:t>
      </w:r>
      <w:r>
        <w:rPr>
          <w:lang w:val="el-GR"/>
        </w:rPr>
        <w:t>Ι</w:t>
      </w:r>
      <w:r w:rsidRPr="002F1180">
        <w:rPr>
          <w:lang w:val="el-GR"/>
        </w:rPr>
        <w:t>.</w:t>
      </w:r>
      <w:r>
        <w:rPr>
          <w:lang w:val="el-GR"/>
        </w:rPr>
        <w:t>Α</w:t>
      </w:r>
      <w:r w:rsidRPr="002F1180">
        <w:rPr>
          <w:lang w:val="el-GR"/>
        </w:rPr>
        <w:t xml:space="preserve">. </w:t>
      </w:r>
      <w:r>
        <w:rPr>
          <w:lang w:val="el-GR"/>
        </w:rPr>
        <w:t>Σ</w:t>
      </w:r>
      <w:r w:rsidRPr="002F1180">
        <w:rPr>
          <w:lang w:val="el-GR"/>
        </w:rPr>
        <w:t>ε περ</w:t>
      </w:r>
      <w:r>
        <w:rPr>
          <w:lang w:val="el-GR"/>
        </w:rPr>
        <w:t>ί</w:t>
      </w:r>
      <w:r w:rsidRPr="002F1180">
        <w:rPr>
          <w:lang w:val="el-GR"/>
        </w:rPr>
        <w:t>πτωση διαφορ</w:t>
      </w:r>
      <w:r>
        <w:rPr>
          <w:lang w:val="el-GR"/>
        </w:rPr>
        <w:t>ώ</w:t>
      </w:r>
      <w:r w:rsidRPr="002F1180">
        <w:rPr>
          <w:lang w:val="el-GR"/>
        </w:rPr>
        <w:t>ν ισχ</w:t>
      </w:r>
      <w:r>
        <w:rPr>
          <w:lang w:val="el-GR"/>
        </w:rPr>
        <w:t>ύ</w:t>
      </w:r>
      <w:r w:rsidRPr="002F1180">
        <w:rPr>
          <w:lang w:val="el-GR"/>
        </w:rPr>
        <w:t>ουν αυτ</w:t>
      </w:r>
      <w:r>
        <w:rPr>
          <w:lang w:val="el-GR"/>
        </w:rPr>
        <w:t>ά</w:t>
      </w:r>
      <w:r w:rsidRPr="002F1180">
        <w:rPr>
          <w:lang w:val="el-GR"/>
        </w:rPr>
        <w:t xml:space="preserve"> που αναφ</w:t>
      </w:r>
      <w:r>
        <w:rPr>
          <w:lang w:val="el-GR"/>
        </w:rPr>
        <w:t>έ</w:t>
      </w:r>
      <w:r w:rsidRPr="002F1180">
        <w:rPr>
          <w:lang w:val="el-GR"/>
        </w:rPr>
        <w:t>ρονται στις φ</w:t>
      </w:r>
      <w:r>
        <w:rPr>
          <w:lang w:val="el-GR"/>
        </w:rPr>
        <w:t>ό</w:t>
      </w:r>
      <w:r w:rsidRPr="002F1180">
        <w:rPr>
          <w:lang w:val="el-GR"/>
        </w:rPr>
        <w:t xml:space="preserve">ρμες του </w:t>
      </w:r>
      <w:r>
        <w:rPr>
          <w:lang w:val="el-GR"/>
        </w:rPr>
        <w:t>ΟΠΣΚΕ.</w:t>
      </w:r>
    </w:p>
    <w:p w14:paraId="3D2E997C" w14:textId="77777777" w:rsidR="00A96C7C" w:rsidRDefault="00A96C7C" w:rsidP="00A96C7C">
      <w:pPr>
        <w:rPr>
          <w:lang w:val="el-GR"/>
        </w:rPr>
      </w:pPr>
      <w:r w:rsidRPr="00FA7FD2">
        <w:rPr>
          <w:lang w:val="el-GR"/>
        </w:rPr>
        <w:t xml:space="preserve">Όριο σελίδων: Ο τίτλος, η λίστα των συμμετεχόντων και οι ενότητες Β1, </w:t>
      </w:r>
      <w:r>
        <w:rPr>
          <w:lang w:val="el-GR"/>
        </w:rPr>
        <w:t xml:space="preserve">… </w:t>
      </w:r>
      <w:r w:rsidRPr="00FA7FD2">
        <w:rPr>
          <w:lang w:val="el-GR"/>
        </w:rPr>
        <w:t>Β</w:t>
      </w:r>
      <w:r>
        <w:rPr>
          <w:lang w:val="el-GR"/>
        </w:rPr>
        <w:t>5</w:t>
      </w:r>
      <w:r w:rsidRPr="00FA7FD2">
        <w:rPr>
          <w:lang w:val="el-GR"/>
        </w:rPr>
        <w:t>, στο σύνολο, συνιστάται να μην υπερβαίνουν τις 5</w:t>
      </w:r>
      <w:r>
        <w:rPr>
          <w:lang w:val="el-GR"/>
        </w:rPr>
        <w:t>0</w:t>
      </w:r>
      <w:r w:rsidRPr="00FA7FD2">
        <w:rPr>
          <w:lang w:val="el-GR"/>
        </w:rPr>
        <w:t xml:space="preserve"> σελίδες. Όλοι οι πίνακες, τα σχήματα, οι παραπομπές και κάθε άλλο στοιχείο που σχετίζεται με αυτές τις ενότητες πρέπει να περιλαμβάνονται ως αναπόσπαστο μέρος αυτών των ενοτήτων και συνεπώς να υπολογίζονται σε αυτό το όριο σελίδων. Ο αριθμός των σελίδων που περιλαμβάνονται σε κάθε ενότητα αυτού του υποδείγματος είναι μόνο ενδεικτικός.</w:t>
      </w:r>
    </w:p>
    <w:p w14:paraId="3FC30888" w14:textId="64BF793F" w:rsidR="00A96C7C" w:rsidRPr="002F1180" w:rsidRDefault="00A96C7C" w:rsidP="00A96C7C">
      <w:pPr>
        <w:rPr>
          <w:b/>
          <w:bCs/>
          <w:lang w:val="el-GR"/>
        </w:rPr>
      </w:pPr>
      <w:r w:rsidRPr="002F1180">
        <w:rPr>
          <w:b/>
          <w:bCs/>
          <w:lang w:val="el-GR"/>
        </w:rPr>
        <w:t>Το τμήμα Β τεχνικής περιγραφής πρότασης θα πρέπει να υπογράφεται από το Νόμιμο Εκπρόσωπο τ</w:t>
      </w:r>
      <w:r>
        <w:rPr>
          <w:b/>
          <w:bCs/>
          <w:lang w:val="el-GR"/>
        </w:rPr>
        <w:t>ου</w:t>
      </w:r>
      <w:r w:rsidRPr="002F1180">
        <w:rPr>
          <w:b/>
          <w:bCs/>
          <w:lang w:val="el-GR"/>
        </w:rPr>
        <w:t xml:space="preserve"> </w:t>
      </w:r>
      <w:r>
        <w:rPr>
          <w:b/>
          <w:bCs/>
          <w:lang w:val="el-GR"/>
        </w:rPr>
        <w:t>Φορέα.</w:t>
      </w:r>
    </w:p>
    <w:p w14:paraId="382B251F" w14:textId="77777777" w:rsidR="00A96C7C" w:rsidRDefault="00A96C7C" w:rsidP="00A96C7C">
      <w:pPr>
        <w:rPr>
          <w:lang w:val="el-GR"/>
        </w:rPr>
      </w:pPr>
      <w:r w:rsidRPr="00FA7FD2">
        <w:rPr>
          <w:lang w:val="el-GR"/>
        </w:rPr>
        <w:t xml:space="preserve">Το αρχείο με την Τεχνική Περιγραφή του Προτεινόμενου Έργου θα πρέπει να είναι σε </w:t>
      </w:r>
      <w:r w:rsidRPr="00D426F8">
        <w:rPr>
          <w:u w:val="single"/>
          <w:lang w:val="el-GR"/>
        </w:rPr>
        <w:t>μορφή μη επεξεργάσιμη (π.χ. pdf)</w:t>
      </w:r>
      <w:r w:rsidRPr="00FA7FD2">
        <w:rPr>
          <w:lang w:val="el-GR"/>
        </w:rPr>
        <w:t xml:space="preserve"> και το μέγεθός του δεν θα πρέπει να ξεπερνά το όριο των 10 ΜΒ</w:t>
      </w:r>
      <w:r>
        <w:rPr>
          <w:lang w:val="el-GR"/>
        </w:rPr>
        <w:t>.</w:t>
      </w:r>
    </w:p>
    <w:p w14:paraId="6A3BD653" w14:textId="77777777" w:rsidR="00A96C7C" w:rsidRDefault="00A96C7C" w:rsidP="00A96C7C">
      <w:pPr>
        <w:pStyle w:val="a6"/>
        <w:rPr>
          <w:rFonts w:cs="Arial"/>
          <w:b/>
          <w:sz w:val="24"/>
          <w:lang w:val="el-GR"/>
        </w:rPr>
      </w:pPr>
      <w:r w:rsidRPr="0030764D">
        <w:rPr>
          <w:rFonts w:cs="Arial"/>
          <w:b/>
          <w:sz w:val="24"/>
          <w:lang w:val="el-GR"/>
        </w:rPr>
        <w:br w:type="page"/>
      </w:r>
    </w:p>
    <w:p w14:paraId="149A139C" w14:textId="77777777" w:rsidR="00A96C7C" w:rsidRPr="00FA7FD2" w:rsidRDefault="00A96C7C" w:rsidP="00A96C7C">
      <w:pPr>
        <w:rPr>
          <w:b/>
          <w:bCs/>
          <w:lang w:val="el-GR" w:eastAsia="el-GR"/>
        </w:rPr>
      </w:pPr>
      <w:r>
        <w:rPr>
          <w:b/>
          <w:bCs/>
          <w:lang w:val="en-US" w:eastAsia="el-GR"/>
        </w:rPr>
        <w:lastRenderedPageBreak/>
        <w:t>A</w:t>
      </w:r>
      <w:r w:rsidRPr="00FA7FD2">
        <w:rPr>
          <w:b/>
          <w:bCs/>
          <w:lang w:val="el-GR" w:eastAsia="el-GR"/>
        </w:rPr>
        <w:t>. ΓΕΝΙΚΑ ΣΤΟΙΧΕΙΑ ΠΡΟΤΑΣΗΣ</w:t>
      </w:r>
    </w:p>
    <w:tbl>
      <w:tblPr>
        <w:tblStyle w:val="ac"/>
        <w:tblW w:w="0" w:type="auto"/>
        <w:tblLook w:val="04A0" w:firstRow="1" w:lastRow="0" w:firstColumn="1" w:lastColumn="0" w:noHBand="0" w:noVBand="1"/>
      </w:tblPr>
      <w:tblGrid>
        <w:gridCol w:w="2972"/>
        <w:gridCol w:w="6087"/>
      </w:tblGrid>
      <w:tr w:rsidR="00A96C7C" w14:paraId="10FC62FE" w14:textId="77777777" w:rsidTr="00E71F9B">
        <w:tc>
          <w:tcPr>
            <w:tcW w:w="2972" w:type="dxa"/>
            <w:shd w:val="clear" w:color="auto" w:fill="D9D9D9" w:themeFill="background1" w:themeFillShade="D9"/>
          </w:tcPr>
          <w:p w14:paraId="75EEF8E6" w14:textId="77777777" w:rsidR="00A96C7C" w:rsidRDefault="00A96C7C" w:rsidP="00E71F9B">
            <w:pPr>
              <w:rPr>
                <w:lang w:val="el-GR"/>
              </w:rPr>
            </w:pPr>
            <w:r w:rsidRPr="00EE16F1">
              <w:rPr>
                <w:lang w:val="el-GR"/>
              </w:rPr>
              <w:t xml:space="preserve">Τίτλος </w:t>
            </w:r>
            <w:r w:rsidRPr="00633312">
              <w:rPr>
                <w:lang w:val="el-GR"/>
              </w:rPr>
              <w:t xml:space="preserve">Πρότασης </w:t>
            </w:r>
            <w:r w:rsidRPr="00EE16F1">
              <w:rPr>
                <w:lang w:val="el-GR"/>
              </w:rPr>
              <w:t>(Ελληνικά):</w:t>
            </w:r>
          </w:p>
        </w:tc>
        <w:tc>
          <w:tcPr>
            <w:tcW w:w="6087" w:type="dxa"/>
          </w:tcPr>
          <w:p w14:paraId="6BCF765B" w14:textId="77777777" w:rsidR="00A96C7C" w:rsidRDefault="00A96C7C" w:rsidP="00E71F9B">
            <w:pPr>
              <w:rPr>
                <w:lang w:val="el-GR"/>
              </w:rPr>
            </w:pPr>
          </w:p>
        </w:tc>
      </w:tr>
      <w:tr w:rsidR="00A96C7C" w14:paraId="5828F1E1" w14:textId="77777777" w:rsidTr="00E71F9B">
        <w:tc>
          <w:tcPr>
            <w:tcW w:w="2972" w:type="dxa"/>
            <w:shd w:val="clear" w:color="auto" w:fill="D9D9D9" w:themeFill="background1" w:themeFillShade="D9"/>
          </w:tcPr>
          <w:p w14:paraId="3D6E6D56" w14:textId="77777777" w:rsidR="00A96C7C" w:rsidRPr="00EE16F1" w:rsidRDefault="00A96C7C" w:rsidP="00E71F9B">
            <w:pPr>
              <w:rPr>
                <w:lang w:val="el-GR"/>
              </w:rPr>
            </w:pPr>
            <w:r w:rsidRPr="00EE16F1">
              <w:rPr>
                <w:lang w:val="el-GR"/>
              </w:rPr>
              <w:t>Α</w:t>
            </w:r>
            <w:r>
              <w:rPr>
                <w:lang w:val="el-GR"/>
              </w:rPr>
              <w:t>κρωνύμιο</w:t>
            </w:r>
            <w:r w:rsidRPr="00EE16F1">
              <w:rPr>
                <w:lang w:val="el-GR"/>
              </w:rPr>
              <w:t>:</w:t>
            </w:r>
            <w:r>
              <w:rPr>
                <w:lang w:val="el-GR"/>
              </w:rPr>
              <w:t xml:space="preserve"> </w:t>
            </w:r>
          </w:p>
        </w:tc>
        <w:tc>
          <w:tcPr>
            <w:tcW w:w="6087" w:type="dxa"/>
          </w:tcPr>
          <w:p w14:paraId="50654585" w14:textId="77777777" w:rsidR="00A96C7C" w:rsidRDefault="00A96C7C" w:rsidP="00E71F9B">
            <w:pPr>
              <w:rPr>
                <w:lang w:val="el-GR"/>
              </w:rPr>
            </w:pPr>
          </w:p>
        </w:tc>
      </w:tr>
      <w:tr w:rsidR="00A96C7C" w14:paraId="14F81C4C" w14:textId="77777777" w:rsidTr="00E71F9B">
        <w:tc>
          <w:tcPr>
            <w:tcW w:w="2972" w:type="dxa"/>
            <w:shd w:val="clear" w:color="auto" w:fill="D9D9D9" w:themeFill="background1" w:themeFillShade="D9"/>
          </w:tcPr>
          <w:p w14:paraId="35D43A87" w14:textId="77777777" w:rsidR="00A96C7C" w:rsidRDefault="00A96C7C" w:rsidP="00E71F9B">
            <w:pPr>
              <w:rPr>
                <w:lang w:val="el-GR"/>
              </w:rPr>
            </w:pPr>
            <w:r w:rsidRPr="00633312">
              <w:rPr>
                <w:lang w:val="el-GR"/>
              </w:rPr>
              <w:t>Proposal Title (Αγγλικά)</w:t>
            </w:r>
            <w:r w:rsidRPr="00EE16F1">
              <w:rPr>
                <w:lang w:val="el-GR"/>
              </w:rPr>
              <w:t>:</w:t>
            </w:r>
          </w:p>
        </w:tc>
        <w:tc>
          <w:tcPr>
            <w:tcW w:w="6087" w:type="dxa"/>
          </w:tcPr>
          <w:p w14:paraId="29D61533" w14:textId="77777777" w:rsidR="00A96C7C" w:rsidRDefault="00A96C7C" w:rsidP="00E71F9B">
            <w:pPr>
              <w:rPr>
                <w:lang w:val="el-GR"/>
              </w:rPr>
            </w:pPr>
          </w:p>
        </w:tc>
      </w:tr>
    </w:tbl>
    <w:p w14:paraId="0D625020" w14:textId="77777777" w:rsidR="00A96C7C" w:rsidRDefault="00A96C7C" w:rsidP="00A96C7C">
      <w:pPr>
        <w:rPr>
          <w:lang w:val="el-GR" w:eastAsia="el-GR"/>
        </w:rPr>
      </w:pPr>
    </w:p>
    <w:tbl>
      <w:tblPr>
        <w:tblStyle w:val="ac"/>
        <w:tblW w:w="0" w:type="auto"/>
        <w:tblLook w:val="04A0" w:firstRow="1" w:lastRow="0" w:firstColumn="1" w:lastColumn="0" w:noHBand="0" w:noVBand="1"/>
      </w:tblPr>
      <w:tblGrid>
        <w:gridCol w:w="2972"/>
        <w:gridCol w:w="6087"/>
      </w:tblGrid>
      <w:tr w:rsidR="00A96C7C" w:rsidRPr="00E71F9B" w14:paraId="6E823E4F" w14:textId="77777777" w:rsidTr="00E71F9B">
        <w:tc>
          <w:tcPr>
            <w:tcW w:w="2972" w:type="dxa"/>
            <w:shd w:val="clear" w:color="auto" w:fill="D9D9D9" w:themeFill="background1" w:themeFillShade="D9"/>
          </w:tcPr>
          <w:p w14:paraId="0FA89E2A" w14:textId="77777777" w:rsidR="00A96C7C" w:rsidRDefault="00A96C7C" w:rsidP="00E71F9B">
            <w:pPr>
              <w:jc w:val="left"/>
              <w:rPr>
                <w:lang w:val="el-GR"/>
              </w:rPr>
            </w:pPr>
            <w:r w:rsidRPr="00C83E6B">
              <w:rPr>
                <w:lang w:val="el-GR"/>
              </w:rPr>
              <w:t>Τομ</w:t>
            </w:r>
            <w:r>
              <w:rPr>
                <w:lang w:val="el-GR"/>
              </w:rPr>
              <w:t>έ</w:t>
            </w:r>
            <w:r w:rsidRPr="00C83E6B">
              <w:rPr>
                <w:lang w:val="el-GR"/>
              </w:rPr>
              <w:t xml:space="preserve">ας </w:t>
            </w:r>
            <w:r>
              <w:rPr>
                <w:lang w:val="el-GR"/>
              </w:rPr>
              <w:t>Στρατηγικής Έ</w:t>
            </w:r>
            <w:r w:rsidRPr="00C83E6B">
              <w:rPr>
                <w:lang w:val="el-GR"/>
              </w:rPr>
              <w:t>ξυπνης Εξειδ</w:t>
            </w:r>
            <w:r>
              <w:rPr>
                <w:lang w:val="el-GR"/>
              </w:rPr>
              <w:t>ί</w:t>
            </w:r>
            <w:r w:rsidRPr="00C83E6B">
              <w:rPr>
                <w:lang w:val="el-GR"/>
              </w:rPr>
              <w:t xml:space="preserve">κευσης </w:t>
            </w:r>
            <w:r>
              <w:rPr>
                <w:lang w:val="el-GR"/>
              </w:rPr>
              <w:t>Περιφέρειας Ηπείρου*</w:t>
            </w:r>
          </w:p>
        </w:tc>
        <w:tc>
          <w:tcPr>
            <w:tcW w:w="6087" w:type="dxa"/>
          </w:tcPr>
          <w:p w14:paraId="52C8701F" w14:textId="77777777" w:rsidR="00A96C7C" w:rsidRDefault="00A96C7C" w:rsidP="00E71F9B">
            <w:pPr>
              <w:rPr>
                <w:lang w:val="el-GR"/>
              </w:rPr>
            </w:pPr>
          </w:p>
        </w:tc>
      </w:tr>
      <w:tr w:rsidR="00A96C7C" w:rsidRPr="00E71F9B" w14:paraId="5B78F024" w14:textId="77777777" w:rsidTr="00E71F9B">
        <w:tc>
          <w:tcPr>
            <w:tcW w:w="2972" w:type="dxa"/>
            <w:shd w:val="clear" w:color="auto" w:fill="D9D9D9" w:themeFill="background1" w:themeFillShade="D9"/>
          </w:tcPr>
          <w:p w14:paraId="159D4FDE" w14:textId="77777777" w:rsidR="00A96C7C" w:rsidRPr="00C83E6B" w:rsidRDefault="00A96C7C" w:rsidP="00E71F9B">
            <w:pPr>
              <w:jc w:val="left"/>
              <w:rPr>
                <w:lang w:val="el-GR"/>
              </w:rPr>
            </w:pPr>
            <w:r w:rsidRPr="00961EAC">
              <w:rPr>
                <w:lang w:val="el-GR"/>
              </w:rPr>
              <w:t>Τεκμηρ</w:t>
            </w:r>
            <w:r>
              <w:rPr>
                <w:lang w:val="el-GR"/>
              </w:rPr>
              <w:t>ί</w:t>
            </w:r>
            <w:r w:rsidRPr="00961EAC">
              <w:rPr>
                <w:lang w:val="el-GR"/>
              </w:rPr>
              <w:t>ωση Συμβατ</w:t>
            </w:r>
            <w:r>
              <w:rPr>
                <w:lang w:val="el-GR"/>
              </w:rPr>
              <w:t>ό</w:t>
            </w:r>
            <w:r w:rsidRPr="00961EAC">
              <w:rPr>
                <w:lang w:val="el-GR"/>
              </w:rPr>
              <w:t xml:space="preserve">τητας </w:t>
            </w:r>
            <w:r>
              <w:rPr>
                <w:lang w:val="el-GR"/>
              </w:rPr>
              <w:t>μ</w:t>
            </w:r>
            <w:r w:rsidRPr="00961EAC">
              <w:rPr>
                <w:lang w:val="el-GR"/>
              </w:rPr>
              <w:t xml:space="preserve">ε </w:t>
            </w:r>
            <w:r>
              <w:rPr>
                <w:lang w:val="el-GR"/>
              </w:rPr>
              <w:t xml:space="preserve">την </w:t>
            </w:r>
            <w:r w:rsidRPr="00961EAC">
              <w:rPr>
                <w:lang w:val="el-GR"/>
              </w:rPr>
              <w:t>Προτεραι</w:t>
            </w:r>
            <w:r>
              <w:rPr>
                <w:lang w:val="el-GR"/>
              </w:rPr>
              <w:t>ό</w:t>
            </w:r>
            <w:r w:rsidRPr="00961EAC">
              <w:rPr>
                <w:lang w:val="el-GR"/>
              </w:rPr>
              <w:t>τητα</w:t>
            </w:r>
            <w:r>
              <w:rPr>
                <w:lang w:val="el-GR"/>
              </w:rPr>
              <w:t xml:space="preserve"> της Στρατηγικής</w:t>
            </w:r>
          </w:p>
        </w:tc>
        <w:tc>
          <w:tcPr>
            <w:tcW w:w="6087" w:type="dxa"/>
          </w:tcPr>
          <w:p w14:paraId="4F0DB22B" w14:textId="77777777" w:rsidR="00A96C7C" w:rsidRDefault="00A96C7C" w:rsidP="00E71F9B">
            <w:pPr>
              <w:rPr>
                <w:lang w:val="el-GR"/>
              </w:rPr>
            </w:pPr>
          </w:p>
        </w:tc>
      </w:tr>
      <w:tr w:rsidR="00A96C7C" w:rsidRPr="00E71F9B" w14:paraId="1BFB72D6" w14:textId="77777777" w:rsidTr="00E71F9B">
        <w:tc>
          <w:tcPr>
            <w:tcW w:w="2972" w:type="dxa"/>
            <w:shd w:val="clear" w:color="auto" w:fill="D9D9D9" w:themeFill="background1" w:themeFillShade="D9"/>
          </w:tcPr>
          <w:p w14:paraId="49A16AB9" w14:textId="77777777" w:rsidR="00A96C7C" w:rsidRPr="00961EAC" w:rsidRDefault="00A96C7C" w:rsidP="00E71F9B">
            <w:pPr>
              <w:jc w:val="left"/>
              <w:rPr>
                <w:lang w:val="el-GR"/>
              </w:rPr>
            </w:pPr>
            <w:r>
              <w:rPr>
                <w:lang w:val="el-GR"/>
              </w:rPr>
              <w:t>Δ</w:t>
            </w:r>
            <w:r w:rsidRPr="00A210CC">
              <w:rPr>
                <w:lang w:val="el-GR"/>
              </w:rPr>
              <w:t>ιαθεματικότητα και διεπιστημονικότητα μιας πρότασης</w:t>
            </w:r>
          </w:p>
        </w:tc>
        <w:tc>
          <w:tcPr>
            <w:tcW w:w="6087" w:type="dxa"/>
          </w:tcPr>
          <w:p w14:paraId="50880649" w14:textId="77777777" w:rsidR="00A96C7C" w:rsidRDefault="00A96C7C" w:rsidP="00E71F9B">
            <w:pPr>
              <w:rPr>
                <w:lang w:val="el-GR"/>
              </w:rPr>
            </w:pPr>
            <w:r w:rsidRPr="00871F64">
              <w:rPr>
                <w:lang w:val="el-GR"/>
              </w:rPr>
              <w:t xml:space="preserve">Στην αίτηση θα πρέπει να επιλεγεί από τη λίστα μόνον </w:t>
            </w:r>
            <w:r>
              <w:rPr>
                <w:lang w:val="el-GR"/>
              </w:rPr>
              <w:t>ένας</w:t>
            </w:r>
            <w:r w:rsidRPr="00871F64">
              <w:rPr>
                <w:lang w:val="el-GR"/>
              </w:rPr>
              <w:t xml:space="preserve"> </w:t>
            </w:r>
            <w:r>
              <w:rPr>
                <w:lang w:val="el-GR"/>
              </w:rPr>
              <w:t>Τομέας</w:t>
            </w:r>
            <w:r w:rsidRPr="00871F64">
              <w:rPr>
                <w:lang w:val="el-GR"/>
              </w:rPr>
              <w:t xml:space="preserve"> </w:t>
            </w:r>
            <w:r>
              <w:rPr>
                <w:lang w:val="el-GR"/>
              </w:rPr>
              <w:t>ο</w:t>
            </w:r>
            <w:r w:rsidRPr="00871F64">
              <w:rPr>
                <w:lang w:val="el-GR"/>
              </w:rPr>
              <w:t xml:space="preserve"> οποί</w:t>
            </w:r>
            <w:r>
              <w:rPr>
                <w:lang w:val="el-GR"/>
              </w:rPr>
              <w:t>ος</w:t>
            </w:r>
            <w:r w:rsidRPr="00871F64">
              <w:rPr>
                <w:lang w:val="el-GR"/>
              </w:rPr>
              <w:t xml:space="preserve"> εμπίπτει κατά την κρίση του Φορέα το προτεινόμενο ε</w:t>
            </w:r>
            <w:r>
              <w:rPr>
                <w:lang w:val="el-GR"/>
              </w:rPr>
              <w:t>πενδυτικό</w:t>
            </w:r>
            <w:r w:rsidRPr="00871F64">
              <w:rPr>
                <w:lang w:val="el-GR"/>
              </w:rPr>
              <w:t xml:space="preserve"> έργο, το οποίο κρίνεται κατά την αξιολόγηση. </w:t>
            </w:r>
          </w:p>
          <w:p w14:paraId="0D65F883" w14:textId="77777777" w:rsidR="00A96C7C" w:rsidRPr="00871F64" w:rsidRDefault="00A96C7C" w:rsidP="00E71F9B">
            <w:pPr>
              <w:rPr>
                <w:lang w:val="el-GR"/>
              </w:rPr>
            </w:pPr>
            <w:r w:rsidRPr="00871F64">
              <w:rPr>
                <w:lang w:val="el-GR"/>
              </w:rPr>
              <w:t>Πιθανή διαθεματικότητα και διεπιστημονικότητα μιας πρότασης είναι επιθυμητή και θα αναλύεται μόνο στην Τεχνική Περιγραφή Έργου.</w:t>
            </w:r>
          </w:p>
        </w:tc>
      </w:tr>
    </w:tbl>
    <w:p w14:paraId="18714CE4" w14:textId="77777777" w:rsidR="00A96C7C" w:rsidRPr="003E3C47" w:rsidRDefault="00A96C7C" w:rsidP="00A96C7C">
      <w:pPr>
        <w:rPr>
          <w:sz w:val="16"/>
          <w:szCs w:val="16"/>
          <w:lang w:val="el-GR"/>
        </w:rPr>
      </w:pPr>
      <w:r w:rsidRPr="002F2F7C">
        <w:rPr>
          <w:sz w:val="16"/>
          <w:szCs w:val="16"/>
          <w:lang w:val="el-GR"/>
        </w:rPr>
        <w:t>* Κωδικοποίηση σύμφωνα με την Παράγραφο 2 της πρόσκλησης</w:t>
      </w:r>
    </w:p>
    <w:p w14:paraId="4D9F95CD" w14:textId="77777777" w:rsidR="00A96C7C" w:rsidRDefault="00A96C7C" w:rsidP="00A96C7C">
      <w:pPr>
        <w:suppressAutoHyphens w:val="0"/>
        <w:spacing w:before="0" w:after="0" w:line="240" w:lineRule="auto"/>
        <w:jc w:val="left"/>
        <w:rPr>
          <w:lang w:val="el-GR"/>
        </w:rPr>
      </w:pPr>
    </w:p>
    <w:tbl>
      <w:tblPr>
        <w:tblStyle w:val="ac"/>
        <w:tblW w:w="0" w:type="auto"/>
        <w:tblLook w:val="04A0" w:firstRow="1" w:lastRow="0" w:firstColumn="1" w:lastColumn="0" w:noHBand="0" w:noVBand="1"/>
      </w:tblPr>
      <w:tblGrid>
        <w:gridCol w:w="9059"/>
      </w:tblGrid>
      <w:tr w:rsidR="00A96C7C" w14:paraId="627AF7FD" w14:textId="77777777" w:rsidTr="00E71F9B">
        <w:tc>
          <w:tcPr>
            <w:tcW w:w="9059" w:type="dxa"/>
            <w:shd w:val="clear" w:color="auto" w:fill="D9D9D9" w:themeFill="background1" w:themeFillShade="D9"/>
          </w:tcPr>
          <w:p w14:paraId="7E42C48B" w14:textId="77777777" w:rsidR="00A96C7C" w:rsidRDefault="00A96C7C" w:rsidP="00E71F9B">
            <w:pPr>
              <w:rPr>
                <w:lang w:val="el-GR"/>
              </w:rPr>
            </w:pPr>
            <w:r w:rsidRPr="0078113F">
              <w:rPr>
                <w:lang w:val="el-GR"/>
              </w:rPr>
              <w:t>ΠΕΡΙΛΗΨΗ ΠΡΟΤΑΣΗΣ (Ελληνικά)</w:t>
            </w:r>
            <w:r>
              <w:rPr>
                <w:lang w:val="el-GR"/>
              </w:rPr>
              <w:t>*</w:t>
            </w:r>
          </w:p>
        </w:tc>
      </w:tr>
      <w:tr w:rsidR="00A96C7C" w14:paraId="2DB1EF74" w14:textId="77777777" w:rsidTr="00E71F9B">
        <w:tc>
          <w:tcPr>
            <w:tcW w:w="9059" w:type="dxa"/>
          </w:tcPr>
          <w:p w14:paraId="2288898A" w14:textId="77777777" w:rsidR="00A96C7C" w:rsidRDefault="00A96C7C" w:rsidP="00E71F9B">
            <w:pPr>
              <w:rPr>
                <w:lang w:val="el-GR"/>
              </w:rPr>
            </w:pPr>
          </w:p>
          <w:p w14:paraId="6B114ACC" w14:textId="77777777" w:rsidR="00A96C7C" w:rsidRDefault="00A96C7C" w:rsidP="00E71F9B">
            <w:pPr>
              <w:rPr>
                <w:lang w:val="el-GR"/>
              </w:rPr>
            </w:pPr>
          </w:p>
          <w:p w14:paraId="116F61E2" w14:textId="77777777" w:rsidR="00A96C7C" w:rsidRDefault="00A96C7C" w:rsidP="00E71F9B">
            <w:pPr>
              <w:rPr>
                <w:lang w:val="el-GR"/>
              </w:rPr>
            </w:pPr>
          </w:p>
          <w:p w14:paraId="790AD29F" w14:textId="77777777" w:rsidR="00A96C7C" w:rsidRDefault="00A96C7C" w:rsidP="00E71F9B">
            <w:pPr>
              <w:rPr>
                <w:lang w:val="el-GR"/>
              </w:rPr>
            </w:pPr>
          </w:p>
          <w:p w14:paraId="2F3F0E75" w14:textId="77777777" w:rsidR="00A96C7C" w:rsidRDefault="00A96C7C" w:rsidP="00E71F9B">
            <w:pPr>
              <w:rPr>
                <w:lang w:val="el-GR"/>
              </w:rPr>
            </w:pPr>
          </w:p>
          <w:p w14:paraId="211A592D" w14:textId="77777777" w:rsidR="00A96C7C" w:rsidRDefault="00A96C7C" w:rsidP="00E71F9B">
            <w:pPr>
              <w:rPr>
                <w:lang w:val="el-GR"/>
              </w:rPr>
            </w:pPr>
          </w:p>
          <w:p w14:paraId="0ADBCF72" w14:textId="77777777" w:rsidR="00A96C7C" w:rsidRDefault="00A96C7C" w:rsidP="00E71F9B">
            <w:pPr>
              <w:rPr>
                <w:lang w:val="el-GR"/>
              </w:rPr>
            </w:pPr>
          </w:p>
        </w:tc>
      </w:tr>
    </w:tbl>
    <w:p w14:paraId="1E3C00F8" w14:textId="77777777" w:rsidR="00A96C7C" w:rsidRPr="0078113F" w:rsidRDefault="00A96C7C" w:rsidP="00A96C7C">
      <w:pPr>
        <w:rPr>
          <w:sz w:val="16"/>
          <w:szCs w:val="16"/>
          <w:lang w:val="el-GR"/>
        </w:rPr>
      </w:pPr>
      <w:r w:rsidRPr="0078113F">
        <w:rPr>
          <w:sz w:val="16"/>
          <w:szCs w:val="16"/>
          <w:lang w:val="el-GR"/>
        </w:rPr>
        <w:t>*έως 1000 χαρακτήρες</w:t>
      </w:r>
    </w:p>
    <w:tbl>
      <w:tblPr>
        <w:tblStyle w:val="ac"/>
        <w:tblW w:w="0" w:type="auto"/>
        <w:tblLook w:val="04A0" w:firstRow="1" w:lastRow="0" w:firstColumn="1" w:lastColumn="0" w:noHBand="0" w:noVBand="1"/>
      </w:tblPr>
      <w:tblGrid>
        <w:gridCol w:w="9059"/>
      </w:tblGrid>
      <w:tr w:rsidR="00A96C7C" w14:paraId="70E14564" w14:textId="77777777" w:rsidTr="00E71F9B">
        <w:tc>
          <w:tcPr>
            <w:tcW w:w="9059" w:type="dxa"/>
            <w:shd w:val="clear" w:color="auto" w:fill="D9D9D9" w:themeFill="background1" w:themeFillShade="D9"/>
          </w:tcPr>
          <w:p w14:paraId="7EFDFD09" w14:textId="77777777" w:rsidR="00A96C7C" w:rsidRDefault="00A96C7C" w:rsidP="00E71F9B">
            <w:pPr>
              <w:rPr>
                <w:lang w:val="el-GR"/>
              </w:rPr>
            </w:pPr>
            <w:r w:rsidRPr="00633312">
              <w:rPr>
                <w:lang w:val="el-GR"/>
              </w:rPr>
              <w:t xml:space="preserve">Proposal </w:t>
            </w:r>
            <w:r>
              <w:rPr>
                <w:lang w:val="en-US"/>
              </w:rPr>
              <w:t>Abstract</w:t>
            </w:r>
            <w:r w:rsidRPr="00633312">
              <w:rPr>
                <w:lang w:val="el-GR"/>
              </w:rPr>
              <w:t xml:space="preserve"> </w:t>
            </w:r>
            <w:r w:rsidRPr="0078113F">
              <w:rPr>
                <w:lang w:val="el-GR"/>
              </w:rPr>
              <w:t>(Αγγλικά)</w:t>
            </w:r>
            <w:r>
              <w:rPr>
                <w:lang w:val="el-GR"/>
              </w:rPr>
              <w:t>*</w:t>
            </w:r>
          </w:p>
        </w:tc>
      </w:tr>
      <w:tr w:rsidR="00A96C7C" w14:paraId="0637C6A4" w14:textId="77777777" w:rsidTr="00E71F9B">
        <w:tc>
          <w:tcPr>
            <w:tcW w:w="9059" w:type="dxa"/>
          </w:tcPr>
          <w:p w14:paraId="0D3008BD" w14:textId="77777777" w:rsidR="00A96C7C" w:rsidRDefault="00A96C7C" w:rsidP="00E71F9B">
            <w:pPr>
              <w:rPr>
                <w:lang w:val="el-GR"/>
              </w:rPr>
            </w:pPr>
          </w:p>
          <w:p w14:paraId="06CBF46F" w14:textId="77777777" w:rsidR="00A96C7C" w:rsidRDefault="00A96C7C" w:rsidP="00E71F9B">
            <w:pPr>
              <w:rPr>
                <w:lang w:val="el-GR"/>
              </w:rPr>
            </w:pPr>
          </w:p>
          <w:p w14:paraId="596CFB86" w14:textId="77777777" w:rsidR="00A96C7C" w:rsidRDefault="00A96C7C" w:rsidP="00E71F9B">
            <w:pPr>
              <w:rPr>
                <w:lang w:val="el-GR"/>
              </w:rPr>
            </w:pPr>
          </w:p>
          <w:p w14:paraId="44FA1C2C" w14:textId="77777777" w:rsidR="00A96C7C" w:rsidRDefault="00A96C7C" w:rsidP="00E71F9B">
            <w:pPr>
              <w:rPr>
                <w:lang w:val="el-GR"/>
              </w:rPr>
            </w:pPr>
          </w:p>
          <w:p w14:paraId="4A178B51" w14:textId="77777777" w:rsidR="00A96C7C" w:rsidRDefault="00A96C7C" w:rsidP="00E71F9B">
            <w:pPr>
              <w:rPr>
                <w:lang w:val="el-GR"/>
              </w:rPr>
            </w:pPr>
          </w:p>
          <w:p w14:paraId="04487946" w14:textId="77777777" w:rsidR="00A96C7C" w:rsidRDefault="00A96C7C" w:rsidP="00E71F9B">
            <w:pPr>
              <w:rPr>
                <w:lang w:val="el-GR"/>
              </w:rPr>
            </w:pPr>
          </w:p>
          <w:p w14:paraId="6B61138C" w14:textId="77777777" w:rsidR="00A96C7C" w:rsidRDefault="00A96C7C" w:rsidP="00E71F9B">
            <w:pPr>
              <w:rPr>
                <w:lang w:val="el-GR"/>
              </w:rPr>
            </w:pPr>
          </w:p>
        </w:tc>
      </w:tr>
    </w:tbl>
    <w:p w14:paraId="24CC40E5" w14:textId="77777777" w:rsidR="00A96C7C" w:rsidRDefault="00A96C7C" w:rsidP="00A96C7C">
      <w:pPr>
        <w:rPr>
          <w:sz w:val="16"/>
          <w:szCs w:val="16"/>
          <w:lang w:val="el-GR"/>
        </w:rPr>
      </w:pPr>
      <w:r w:rsidRPr="0078113F">
        <w:rPr>
          <w:sz w:val="16"/>
          <w:szCs w:val="16"/>
          <w:lang w:val="el-GR"/>
        </w:rPr>
        <w:lastRenderedPageBreak/>
        <w:t>*έως 1000 χαρακτήρες</w:t>
      </w:r>
    </w:p>
    <w:p w14:paraId="4AE25753" w14:textId="77777777" w:rsidR="00A96C7C" w:rsidRPr="0078113F" w:rsidRDefault="00A96C7C" w:rsidP="00A96C7C">
      <w:pPr>
        <w:rPr>
          <w:sz w:val="16"/>
          <w:szCs w:val="16"/>
          <w:lang w:val="el-GR"/>
        </w:rPr>
      </w:pPr>
    </w:p>
    <w:tbl>
      <w:tblPr>
        <w:tblStyle w:val="ac"/>
        <w:tblW w:w="0" w:type="auto"/>
        <w:tblLook w:val="04A0" w:firstRow="1" w:lastRow="0" w:firstColumn="1" w:lastColumn="0" w:noHBand="0" w:noVBand="1"/>
      </w:tblPr>
      <w:tblGrid>
        <w:gridCol w:w="2547"/>
        <w:gridCol w:w="6512"/>
      </w:tblGrid>
      <w:tr w:rsidR="00A96C7C" w:rsidRPr="00E71F9B" w14:paraId="64692D6D" w14:textId="77777777" w:rsidTr="00E71F9B">
        <w:tc>
          <w:tcPr>
            <w:tcW w:w="2547" w:type="dxa"/>
            <w:shd w:val="clear" w:color="auto" w:fill="D9D9D9" w:themeFill="background1" w:themeFillShade="D9"/>
          </w:tcPr>
          <w:p w14:paraId="683CE597" w14:textId="77777777" w:rsidR="00A96C7C" w:rsidRDefault="00A96C7C" w:rsidP="00E71F9B">
            <w:pPr>
              <w:jc w:val="left"/>
              <w:rPr>
                <w:lang w:val="el-GR" w:eastAsia="el-GR"/>
              </w:rPr>
            </w:pPr>
            <w:r w:rsidRPr="00AD48CC">
              <w:rPr>
                <w:lang w:val="el-GR" w:eastAsia="el-GR"/>
              </w:rPr>
              <w:t>Συγκεκριμένη Ανάγκη που έρχεται να καλύψει το έργο</w:t>
            </w:r>
          </w:p>
        </w:tc>
        <w:tc>
          <w:tcPr>
            <w:tcW w:w="6512" w:type="dxa"/>
          </w:tcPr>
          <w:p w14:paraId="0340B4EA" w14:textId="77777777" w:rsidR="00A96C7C" w:rsidRDefault="00A96C7C" w:rsidP="00E71F9B">
            <w:pPr>
              <w:rPr>
                <w:lang w:val="el-GR" w:eastAsia="el-GR"/>
              </w:rPr>
            </w:pPr>
            <w:r w:rsidRPr="00AD48CC">
              <w:rPr>
                <w:lang w:val="el-GR" w:eastAsia="el-GR"/>
              </w:rPr>
              <w:t>Ποιες είναι οι συγκεκριμένες ανάγκες που έδωσαν το έναυσμα για αυτό το έργο;</w:t>
            </w:r>
          </w:p>
        </w:tc>
      </w:tr>
      <w:tr w:rsidR="00A96C7C" w:rsidRPr="00E71F9B" w14:paraId="7F2F0BB3" w14:textId="77777777" w:rsidTr="00E71F9B">
        <w:tc>
          <w:tcPr>
            <w:tcW w:w="2547" w:type="dxa"/>
            <w:shd w:val="clear" w:color="auto" w:fill="D9D9D9" w:themeFill="background1" w:themeFillShade="D9"/>
          </w:tcPr>
          <w:p w14:paraId="3200A630" w14:textId="77777777" w:rsidR="00A96C7C" w:rsidRDefault="00A96C7C" w:rsidP="00E71F9B">
            <w:pPr>
              <w:jc w:val="left"/>
              <w:rPr>
                <w:lang w:val="el-GR" w:eastAsia="el-GR"/>
              </w:rPr>
            </w:pPr>
            <w:r w:rsidRPr="00AD48CC">
              <w:rPr>
                <w:lang w:val="el-GR" w:eastAsia="el-GR"/>
              </w:rPr>
              <w:t>Αναμενόμενα Αποτελέσματα</w:t>
            </w:r>
          </w:p>
        </w:tc>
        <w:tc>
          <w:tcPr>
            <w:tcW w:w="6512" w:type="dxa"/>
          </w:tcPr>
          <w:p w14:paraId="5DF44605" w14:textId="77777777" w:rsidR="00A96C7C" w:rsidRDefault="00A96C7C" w:rsidP="00E71F9B">
            <w:pPr>
              <w:rPr>
                <w:lang w:val="el-GR" w:eastAsia="el-GR"/>
              </w:rPr>
            </w:pPr>
            <w:r w:rsidRPr="00AD48CC">
              <w:rPr>
                <w:lang w:val="el-GR" w:eastAsia="el-GR"/>
              </w:rPr>
              <w:t>Τι περιμένετε να δημιουργήσετε μέχρι το τέλος του έργου;</w:t>
            </w:r>
          </w:p>
        </w:tc>
      </w:tr>
      <w:tr w:rsidR="00A96C7C" w:rsidRPr="00E71F9B" w14:paraId="50BB94C7" w14:textId="77777777" w:rsidTr="00E71F9B">
        <w:tc>
          <w:tcPr>
            <w:tcW w:w="2547" w:type="dxa"/>
            <w:shd w:val="clear" w:color="auto" w:fill="D9D9D9" w:themeFill="background1" w:themeFillShade="D9"/>
          </w:tcPr>
          <w:p w14:paraId="4AE0C2B8" w14:textId="77777777" w:rsidR="00A96C7C" w:rsidRDefault="00A96C7C" w:rsidP="00E71F9B">
            <w:pPr>
              <w:jc w:val="left"/>
              <w:rPr>
                <w:lang w:val="el-GR" w:eastAsia="el-GR"/>
              </w:rPr>
            </w:pPr>
            <w:r w:rsidRPr="00AD48CC">
              <w:rPr>
                <w:lang w:val="el-GR" w:eastAsia="el-GR"/>
              </w:rPr>
              <w:t>Ομάδες Στόχοι / Ωφελούμενοι</w:t>
            </w:r>
          </w:p>
        </w:tc>
        <w:tc>
          <w:tcPr>
            <w:tcW w:w="6512" w:type="dxa"/>
          </w:tcPr>
          <w:p w14:paraId="2B9AEDE1" w14:textId="77777777" w:rsidR="00A96C7C" w:rsidRPr="00AD48CC" w:rsidRDefault="00A96C7C" w:rsidP="00E71F9B">
            <w:pPr>
              <w:rPr>
                <w:lang w:val="el-GR" w:eastAsia="el-GR"/>
              </w:rPr>
            </w:pPr>
            <w:r w:rsidRPr="00AD48CC">
              <w:rPr>
                <w:lang w:val="el-GR" w:eastAsia="el-GR"/>
              </w:rPr>
              <w:t>Ποιος θα χρησιμοποιήσει τα αποτελέσματα του έργου;</w:t>
            </w:r>
          </w:p>
          <w:p w14:paraId="71A48CD4" w14:textId="77777777" w:rsidR="00A96C7C" w:rsidRDefault="00A96C7C" w:rsidP="00E71F9B">
            <w:pPr>
              <w:rPr>
                <w:lang w:val="el-GR" w:eastAsia="el-GR"/>
              </w:rPr>
            </w:pPr>
            <w:r w:rsidRPr="00AD48CC">
              <w:rPr>
                <w:lang w:val="el-GR" w:eastAsia="el-GR"/>
              </w:rPr>
              <w:t>Ποιος θα ωφεληθεί από τα αποτελέσματα του έργου;</w:t>
            </w:r>
          </w:p>
        </w:tc>
      </w:tr>
    </w:tbl>
    <w:p w14:paraId="4747888F" w14:textId="77777777" w:rsidR="00A96C7C" w:rsidRDefault="00A96C7C" w:rsidP="00A96C7C">
      <w:pPr>
        <w:suppressAutoHyphens w:val="0"/>
        <w:spacing w:before="0" w:after="0" w:line="240" w:lineRule="auto"/>
        <w:jc w:val="left"/>
        <w:rPr>
          <w:lang w:val="el-GR" w:eastAsia="el-GR"/>
        </w:rPr>
      </w:pPr>
      <w:r>
        <w:rPr>
          <w:lang w:val="el-GR" w:eastAsia="el-GR"/>
        </w:rPr>
        <w:t xml:space="preserve"> </w:t>
      </w:r>
    </w:p>
    <w:p w14:paraId="1E4EAFDE" w14:textId="77777777" w:rsidR="00A96C7C" w:rsidRPr="00AE442B" w:rsidRDefault="00A96C7C" w:rsidP="00A96C7C">
      <w:pPr>
        <w:suppressAutoHyphens w:val="0"/>
        <w:spacing w:before="0" w:after="0" w:line="240" w:lineRule="auto"/>
        <w:jc w:val="left"/>
        <w:rPr>
          <w:b/>
          <w:bCs/>
          <w:lang w:val="el-GR" w:eastAsia="el-GR"/>
        </w:rPr>
      </w:pPr>
      <w:r w:rsidRPr="00AE442B">
        <w:rPr>
          <w:b/>
          <w:bCs/>
          <w:lang w:val="el-GR" w:eastAsia="el-GR"/>
        </w:rPr>
        <w:t xml:space="preserve">Υποδράση </w:t>
      </w:r>
      <w:r>
        <w:rPr>
          <w:b/>
          <w:bCs/>
          <w:lang w:val="el-GR" w:eastAsia="el-GR"/>
        </w:rPr>
        <w:t>1</w:t>
      </w:r>
      <w:r w:rsidRPr="00AE442B">
        <w:rPr>
          <w:b/>
          <w:bCs/>
          <w:lang w:val="el-GR" w:eastAsia="el-GR"/>
        </w:rPr>
        <w:t xml:space="preserve">: </w:t>
      </w:r>
      <w:r w:rsidRPr="00DA5F8D">
        <w:rPr>
          <w:b/>
          <w:bCs/>
          <w:lang w:val="el-GR" w:eastAsia="el-GR"/>
        </w:rPr>
        <w:t>Δημιουργία  Startup &amp; Spin-off επιχειρήσεων στην Ήπειρο</w:t>
      </w:r>
    </w:p>
    <w:tbl>
      <w:tblPr>
        <w:tblStyle w:val="ac"/>
        <w:tblW w:w="0" w:type="auto"/>
        <w:tblLook w:val="04A0" w:firstRow="1" w:lastRow="0" w:firstColumn="1" w:lastColumn="0" w:noHBand="0" w:noVBand="1"/>
      </w:tblPr>
      <w:tblGrid>
        <w:gridCol w:w="2547"/>
        <w:gridCol w:w="6512"/>
      </w:tblGrid>
      <w:tr w:rsidR="00A96C7C" w:rsidRPr="00E71F9B" w14:paraId="45D6CAC0" w14:textId="77777777" w:rsidTr="00E71F9B">
        <w:tc>
          <w:tcPr>
            <w:tcW w:w="2547" w:type="dxa"/>
            <w:shd w:val="clear" w:color="auto" w:fill="D9D9D9" w:themeFill="background1" w:themeFillShade="D9"/>
          </w:tcPr>
          <w:p w14:paraId="4BBD89ED" w14:textId="77777777" w:rsidR="00A96C7C" w:rsidRDefault="00A96C7C" w:rsidP="00E71F9B">
            <w:pPr>
              <w:jc w:val="left"/>
              <w:rPr>
                <w:lang w:val="el-GR" w:eastAsia="el-GR"/>
              </w:rPr>
            </w:pPr>
            <w:r w:rsidRPr="00AE442B">
              <w:rPr>
                <w:lang w:val="el-GR" w:eastAsia="el-GR"/>
              </w:rPr>
              <w:t>Στοιχεία ίδρυσης Φορέα</w:t>
            </w:r>
          </w:p>
        </w:tc>
        <w:tc>
          <w:tcPr>
            <w:tcW w:w="6512" w:type="dxa"/>
          </w:tcPr>
          <w:p w14:paraId="41611E5E" w14:textId="77777777" w:rsidR="00A96C7C" w:rsidRDefault="00A96C7C" w:rsidP="00E71F9B">
            <w:pPr>
              <w:rPr>
                <w:lang w:val="el-GR" w:eastAsia="el-GR"/>
              </w:rPr>
            </w:pPr>
            <w:r w:rsidRPr="00AE442B">
              <w:rPr>
                <w:lang w:val="el-GR" w:eastAsia="el-GR"/>
              </w:rPr>
              <w:t xml:space="preserve">Σύντομη αναφορά </w:t>
            </w:r>
            <w:r>
              <w:rPr>
                <w:lang w:val="el-GR" w:eastAsia="el-GR"/>
              </w:rPr>
              <w:t xml:space="preserve">στον </w:t>
            </w:r>
            <w:r w:rsidRPr="00AE442B">
              <w:rPr>
                <w:lang w:val="el-GR" w:eastAsia="el-GR"/>
              </w:rPr>
              <w:t>Καταστατικό Σκοπό</w:t>
            </w:r>
            <w:r>
              <w:rPr>
                <w:lang w:val="el-GR" w:eastAsia="el-GR"/>
              </w:rPr>
              <w:t xml:space="preserve"> της υπό ίδρυση επιχείρησης</w:t>
            </w:r>
            <w:r w:rsidRPr="00AE442B">
              <w:rPr>
                <w:lang w:val="el-GR" w:eastAsia="el-GR"/>
              </w:rPr>
              <w:t>.</w:t>
            </w:r>
          </w:p>
        </w:tc>
      </w:tr>
      <w:tr w:rsidR="00A96C7C" w:rsidRPr="00FD0E32" w14:paraId="575D1320" w14:textId="77777777" w:rsidTr="00E71F9B">
        <w:tc>
          <w:tcPr>
            <w:tcW w:w="2547" w:type="dxa"/>
            <w:shd w:val="clear" w:color="auto" w:fill="D9D9D9" w:themeFill="background1" w:themeFillShade="D9"/>
          </w:tcPr>
          <w:p w14:paraId="5C2CEFFB" w14:textId="77777777" w:rsidR="00A96C7C" w:rsidRPr="00AE442B" w:rsidRDefault="00A96C7C" w:rsidP="00E71F9B">
            <w:pPr>
              <w:jc w:val="left"/>
              <w:rPr>
                <w:lang w:val="el-GR" w:eastAsia="el-GR"/>
              </w:rPr>
            </w:pPr>
            <w:r w:rsidRPr="00AE442B">
              <w:rPr>
                <w:lang w:val="el-GR" w:eastAsia="el-GR"/>
              </w:rPr>
              <w:t>Εταιρική - Μετοχική Σύνθεση</w:t>
            </w:r>
          </w:p>
        </w:tc>
        <w:tc>
          <w:tcPr>
            <w:tcW w:w="6512" w:type="dxa"/>
          </w:tcPr>
          <w:p w14:paraId="42FF4DEB" w14:textId="77777777" w:rsidR="00A96C7C" w:rsidRPr="00341A5A" w:rsidRDefault="00A96C7C" w:rsidP="00E71F9B">
            <w:pPr>
              <w:rPr>
                <w:lang w:val="en-US" w:eastAsia="el-GR"/>
              </w:rPr>
            </w:pPr>
          </w:p>
        </w:tc>
      </w:tr>
      <w:tr w:rsidR="00A96C7C" w:rsidRPr="00FD0E32" w14:paraId="35F3E6C9" w14:textId="77777777" w:rsidTr="00E71F9B">
        <w:tc>
          <w:tcPr>
            <w:tcW w:w="2547" w:type="dxa"/>
            <w:shd w:val="clear" w:color="auto" w:fill="D9D9D9" w:themeFill="background1" w:themeFillShade="D9"/>
          </w:tcPr>
          <w:p w14:paraId="28B39BE7" w14:textId="77777777" w:rsidR="00A96C7C" w:rsidRPr="00AE442B" w:rsidRDefault="00A96C7C" w:rsidP="00E71F9B">
            <w:pPr>
              <w:jc w:val="left"/>
              <w:rPr>
                <w:lang w:val="el-GR" w:eastAsia="el-GR"/>
              </w:rPr>
            </w:pPr>
            <w:r w:rsidRPr="00AE442B">
              <w:rPr>
                <w:lang w:val="el-GR" w:eastAsia="el-GR"/>
              </w:rPr>
              <w:t>Μετοχικό/ Εταιρικό κεφάλαιο</w:t>
            </w:r>
          </w:p>
        </w:tc>
        <w:tc>
          <w:tcPr>
            <w:tcW w:w="6512" w:type="dxa"/>
          </w:tcPr>
          <w:p w14:paraId="0D70A844" w14:textId="77777777" w:rsidR="00A96C7C" w:rsidRPr="00AE442B" w:rsidRDefault="00A96C7C" w:rsidP="00E71F9B">
            <w:pPr>
              <w:rPr>
                <w:lang w:val="el-GR" w:eastAsia="el-GR"/>
              </w:rPr>
            </w:pPr>
            <w:r>
              <w:rPr>
                <w:lang w:val="el-GR" w:eastAsia="el-GR"/>
              </w:rPr>
              <w:t>Εκτίμηση</w:t>
            </w:r>
          </w:p>
        </w:tc>
      </w:tr>
      <w:tr w:rsidR="00A96C7C" w:rsidRPr="00E71F9B" w14:paraId="58E839E6" w14:textId="77777777" w:rsidTr="00E71F9B">
        <w:tc>
          <w:tcPr>
            <w:tcW w:w="2547" w:type="dxa"/>
            <w:shd w:val="clear" w:color="auto" w:fill="D9D9D9" w:themeFill="background1" w:themeFillShade="D9"/>
          </w:tcPr>
          <w:p w14:paraId="68E97BB1" w14:textId="77777777" w:rsidR="00A96C7C" w:rsidRPr="00AE442B" w:rsidRDefault="00A96C7C" w:rsidP="00E71F9B">
            <w:pPr>
              <w:jc w:val="left"/>
              <w:rPr>
                <w:lang w:val="el-GR" w:eastAsia="el-GR"/>
              </w:rPr>
            </w:pPr>
            <w:r w:rsidRPr="00AE442B">
              <w:rPr>
                <w:lang w:val="el-GR" w:eastAsia="el-GR"/>
              </w:rPr>
              <w:t>Στοιχεία μετόχων / εταίρων του Φορέα</w:t>
            </w:r>
          </w:p>
        </w:tc>
        <w:tc>
          <w:tcPr>
            <w:tcW w:w="6512" w:type="dxa"/>
          </w:tcPr>
          <w:p w14:paraId="603B2ADD" w14:textId="77777777" w:rsidR="00A96C7C" w:rsidRPr="00AE442B" w:rsidRDefault="00A96C7C" w:rsidP="00E71F9B">
            <w:pPr>
              <w:rPr>
                <w:lang w:val="el-GR" w:eastAsia="el-GR"/>
              </w:rPr>
            </w:pPr>
            <w:r>
              <w:rPr>
                <w:lang w:val="el-GR" w:eastAsia="el-GR"/>
              </w:rPr>
              <w:t>Σ</w:t>
            </w:r>
            <w:r w:rsidRPr="00AE442B">
              <w:rPr>
                <w:lang w:val="el-GR" w:eastAsia="el-GR"/>
              </w:rPr>
              <w:t>ύντομη παρουσίαση των βασικών συμμετεχόντων στο φορέα.</w:t>
            </w:r>
          </w:p>
        </w:tc>
      </w:tr>
      <w:tr w:rsidR="00A96C7C" w:rsidRPr="00E71F9B" w14:paraId="5E9A6D9E" w14:textId="77777777" w:rsidTr="00E71F9B">
        <w:tc>
          <w:tcPr>
            <w:tcW w:w="2547" w:type="dxa"/>
            <w:shd w:val="clear" w:color="auto" w:fill="D9D9D9" w:themeFill="background1" w:themeFillShade="D9"/>
          </w:tcPr>
          <w:p w14:paraId="60020FAF" w14:textId="77777777" w:rsidR="00A96C7C" w:rsidRDefault="00A96C7C" w:rsidP="00E71F9B">
            <w:pPr>
              <w:jc w:val="left"/>
              <w:rPr>
                <w:lang w:val="el-GR" w:eastAsia="el-GR"/>
              </w:rPr>
            </w:pPr>
            <w:r w:rsidRPr="00AE442B">
              <w:rPr>
                <w:lang w:val="el-GR" w:eastAsia="el-GR"/>
              </w:rPr>
              <w:t>Δραστηριότητα του Φορέα</w:t>
            </w:r>
          </w:p>
        </w:tc>
        <w:tc>
          <w:tcPr>
            <w:tcW w:w="6512" w:type="dxa"/>
          </w:tcPr>
          <w:p w14:paraId="4A209254" w14:textId="77777777" w:rsidR="00A96C7C" w:rsidRDefault="00A96C7C" w:rsidP="00E71F9B">
            <w:pPr>
              <w:rPr>
                <w:lang w:val="el-GR" w:eastAsia="el-GR"/>
              </w:rPr>
            </w:pPr>
            <w:r w:rsidRPr="00AE442B">
              <w:rPr>
                <w:lang w:val="el-GR" w:eastAsia="el-GR"/>
              </w:rPr>
              <w:t>Σύντομη αναφορά στη δραστηριότητα που</w:t>
            </w:r>
            <w:r>
              <w:rPr>
                <w:lang w:val="el-GR" w:eastAsia="el-GR"/>
              </w:rPr>
              <w:t xml:space="preserve"> θα</w:t>
            </w:r>
            <w:r w:rsidRPr="00AE442B">
              <w:rPr>
                <w:lang w:val="el-GR" w:eastAsia="el-GR"/>
              </w:rPr>
              <w:t xml:space="preserve"> ασκεί ο φορέας.</w:t>
            </w:r>
          </w:p>
        </w:tc>
      </w:tr>
      <w:tr w:rsidR="00A96C7C" w:rsidRPr="00E71F9B" w14:paraId="225F24A8" w14:textId="77777777" w:rsidTr="00E71F9B">
        <w:tc>
          <w:tcPr>
            <w:tcW w:w="2547" w:type="dxa"/>
            <w:shd w:val="clear" w:color="auto" w:fill="D9D9D9" w:themeFill="background1" w:themeFillShade="D9"/>
          </w:tcPr>
          <w:p w14:paraId="656C1CB7" w14:textId="77777777" w:rsidR="00A96C7C" w:rsidRPr="002F2F7C" w:rsidRDefault="00A96C7C" w:rsidP="00E71F9B">
            <w:pPr>
              <w:jc w:val="left"/>
              <w:rPr>
                <w:lang w:val="el-GR" w:eastAsia="el-GR"/>
              </w:rPr>
            </w:pPr>
            <w:r w:rsidRPr="002F2F7C">
              <w:rPr>
                <w:lang w:val="el-GR" w:eastAsia="el-GR"/>
              </w:rPr>
              <w:t>Τεκμηρίωση του χαρακτηρισμού Startup ή Spin-off</w:t>
            </w:r>
          </w:p>
        </w:tc>
        <w:tc>
          <w:tcPr>
            <w:tcW w:w="6512" w:type="dxa"/>
          </w:tcPr>
          <w:p w14:paraId="7F967BE8" w14:textId="77777777" w:rsidR="00A96C7C" w:rsidRPr="002F2F7C" w:rsidRDefault="00A96C7C" w:rsidP="00E71F9B">
            <w:pPr>
              <w:jc w:val="left"/>
              <w:rPr>
                <w:lang w:val="el-GR" w:eastAsia="el-GR"/>
              </w:rPr>
            </w:pPr>
            <w:r w:rsidRPr="00614647">
              <w:rPr>
                <w:lang w:val="el-GR" w:eastAsia="el-GR"/>
              </w:rPr>
              <w:t xml:space="preserve">Η επιχείρηση θα πρέπει να αναλύσει και να </w:t>
            </w:r>
            <w:r w:rsidRPr="002F2F7C">
              <w:rPr>
                <w:lang w:val="el-GR" w:eastAsia="el-GR"/>
              </w:rPr>
              <w:t xml:space="preserve">τεκμηριώσει τον χαρακτηρισμό </w:t>
            </w:r>
            <w:r w:rsidRPr="002F2F7C">
              <w:rPr>
                <w:lang w:val="en-US" w:eastAsia="el-GR"/>
              </w:rPr>
              <w:t>Startup</w:t>
            </w:r>
            <w:r w:rsidRPr="00E069A3">
              <w:rPr>
                <w:lang w:val="el-GR" w:eastAsia="el-GR"/>
              </w:rPr>
              <w:t xml:space="preserve"> </w:t>
            </w:r>
            <w:r w:rsidRPr="002F2F7C">
              <w:rPr>
                <w:lang w:val="el-GR" w:eastAsia="el-GR"/>
              </w:rPr>
              <w:t xml:space="preserve">ή </w:t>
            </w:r>
            <w:r w:rsidRPr="002F2F7C">
              <w:rPr>
                <w:lang w:val="en-US" w:eastAsia="el-GR"/>
              </w:rPr>
              <w:t>Spin</w:t>
            </w:r>
            <w:r w:rsidRPr="002F2F7C">
              <w:rPr>
                <w:lang w:val="el-GR" w:eastAsia="el-GR"/>
              </w:rPr>
              <w:t>-</w:t>
            </w:r>
            <w:r w:rsidRPr="002F2F7C">
              <w:rPr>
                <w:lang w:val="en-US" w:eastAsia="el-GR"/>
              </w:rPr>
              <w:t>off</w:t>
            </w:r>
            <w:r w:rsidRPr="002F2F7C">
              <w:rPr>
                <w:lang w:val="el-GR" w:eastAsia="el-GR"/>
              </w:rPr>
              <w:t xml:space="preserve">. Ειδικά για </w:t>
            </w:r>
            <w:r w:rsidRPr="002F2F7C">
              <w:rPr>
                <w:lang w:val="en-US" w:eastAsia="el-GR"/>
              </w:rPr>
              <w:t>Startup</w:t>
            </w:r>
            <w:r w:rsidRPr="00E069A3">
              <w:rPr>
                <w:lang w:val="el-GR" w:eastAsia="el-GR"/>
              </w:rPr>
              <w:t xml:space="preserve"> </w:t>
            </w:r>
            <w:r w:rsidRPr="002F2F7C">
              <w:rPr>
                <w:lang w:val="el-GR" w:eastAsia="el-GR"/>
              </w:rPr>
              <w:t>πρέπει να τεκμηριώσει ότι πληροί και τα δύο κάτωθι ποιοτικά κριτήρια:</w:t>
            </w:r>
          </w:p>
          <w:p w14:paraId="4B1C74E8" w14:textId="77777777" w:rsidR="00A96C7C" w:rsidRPr="002F2F7C" w:rsidRDefault="00A96C7C" w:rsidP="00A96C7C">
            <w:pPr>
              <w:pStyle w:val="a8"/>
              <w:numPr>
                <w:ilvl w:val="0"/>
                <w:numId w:val="30"/>
              </w:numPr>
              <w:ind w:left="465"/>
              <w:jc w:val="left"/>
              <w:rPr>
                <w:lang w:val="el-GR" w:eastAsia="el-GR"/>
              </w:rPr>
            </w:pPr>
            <w:r w:rsidRPr="002F2F7C">
              <w:rPr>
                <w:lang w:val="el-GR" w:eastAsia="el-GR"/>
              </w:rPr>
              <w:t>Καινοτομία (Τεχνολογική Καινοτομία ή/και καινοτόμο επιχειρηματικό μοντέλο)</w:t>
            </w:r>
          </w:p>
          <w:p w14:paraId="1DBDCB6A" w14:textId="77777777" w:rsidR="00A96C7C" w:rsidRDefault="00A96C7C" w:rsidP="00A96C7C">
            <w:pPr>
              <w:pStyle w:val="a8"/>
              <w:numPr>
                <w:ilvl w:val="0"/>
                <w:numId w:val="30"/>
              </w:numPr>
              <w:ind w:left="465"/>
              <w:jc w:val="left"/>
              <w:rPr>
                <w:lang w:val="el-GR" w:eastAsia="el-GR"/>
              </w:rPr>
            </w:pPr>
            <w:r w:rsidRPr="002F2F7C">
              <w:rPr>
                <w:lang w:val="el-GR" w:eastAsia="el-GR"/>
              </w:rPr>
              <w:t>Προοπτικές ταχείας κλιμάκωσης μεγέθους πωλήσεων στην αγορά (Βάσει τεχνολογίας ή/και επιχειρηματικού μοντέλου)</w:t>
            </w:r>
          </w:p>
          <w:p w14:paraId="153160E6" w14:textId="77777777" w:rsidR="00A96C7C" w:rsidRPr="00BA7E4D" w:rsidRDefault="00A96C7C" w:rsidP="00E71F9B">
            <w:pPr>
              <w:ind w:left="105"/>
              <w:jc w:val="left"/>
              <w:rPr>
                <w:b/>
                <w:bCs/>
                <w:lang w:val="el-GR" w:eastAsia="el-GR"/>
              </w:rPr>
            </w:pPr>
            <w:r w:rsidRPr="009B226B">
              <w:rPr>
                <w:b/>
                <w:bCs/>
                <w:color w:val="EE0000"/>
                <w:lang w:val="el-GR" w:eastAsia="el-GR"/>
              </w:rPr>
              <w:t xml:space="preserve">*ΠΡΟΣΟΧΗ: Απαιτείται πλήρη τεκμηρίωση του χαρακτηρισμού της επιχείρησης ως </w:t>
            </w:r>
            <w:r w:rsidRPr="009B226B">
              <w:rPr>
                <w:b/>
                <w:bCs/>
                <w:color w:val="EE0000"/>
                <w:lang w:val="en-US" w:eastAsia="el-GR"/>
              </w:rPr>
              <w:t>Startup</w:t>
            </w:r>
            <w:r w:rsidRPr="009B226B">
              <w:rPr>
                <w:b/>
                <w:bCs/>
                <w:color w:val="EE0000"/>
                <w:lang w:val="el-GR" w:eastAsia="el-GR"/>
              </w:rPr>
              <w:t xml:space="preserve"> ή </w:t>
            </w:r>
            <w:r w:rsidRPr="009B226B">
              <w:rPr>
                <w:b/>
                <w:bCs/>
                <w:color w:val="EE0000"/>
                <w:lang w:val="en-US" w:eastAsia="el-GR"/>
              </w:rPr>
              <w:t>Spin</w:t>
            </w:r>
            <w:r w:rsidRPr="009B226B">
              <w:rPr>
                <w:b/>
                <w:bCs/>
                <w:color w:val="EE0000"/>
                <w:lang w:val="el-GR" w:eastAsia="el-GR"/>
              </w:rPr>
              <w:t>-</w:t>
            </w:r>
            <w:r w:rsidRPr="009B226B">
              <w:rPr>
                <w:b/>
                <w:bCs/>
                <w:color w:val="EE0000"/>
                <w:lang w:val="en-US" w:eastAsia="el-GR"/>
              </w:rPr>
              <w:t>off</w:t>
            </w:r>
            <w:r w:rsidRPr="009B226B">
              <w:rPr>
                <w:b/>
                <w:bCs/>
                <w:color w:val="EE0000"/>
                <w:lang w:val="el-GR" w:eastAsia="el-GR"/>
              </w:rPr>
              <w:t xml:space="preserve"> για την Αξιολόγηση του </w:t>
            </w:r>
            <w:r w:rsidRPr="009B226B">
              <w:rPr>
                <w:b/>
                <w:bCs/>
                <w:color w:val="EE0000"/>
                <w:lang w:val="en-US" w:eastAsia="el-GR"/>
              </w:rPr>
              <w:t>on</w:t>
            </w:r>
            <w:r w:rsidRPr="009B226B">
              <w:rPr>
                <w:b/>
                <w:bCs/>
                <w:color w:val="EE0000"/>
                <w:lang w:val="el-GR" w:eastAsia="el-GR"/>
              </w:rPr>
              <w:t>-</w:t>
            </w:r>
            <w:r w:rsidRPr="009B226B">
              <w:rPr>
                <w:b/>
                <w:bCs/>
                <w:color w:val="EE0000"/>
                <w:lang w:val="en-US" w:eastAsia="el-GR"/>
              </w:rPr>
              <w:t>off</w:t>
            </w:r>
            <w:r w:rsidRPr="009B226B">
              <w:rPr>
                <w:b/>
                <w:bCs/>
                <w:color w:val="EE0000"/>
                <w:lang w:val="el-GR" w:eastAsia="el-GR"/>
              </w:rPr>
              <w:t xml:space="preserve"> Κριτηρίου 2 «Δικαιούχος που εμπίπτει στην πρόσκληση».</w:t>
            </w:r>
          </w:p>
        </w:tc>
      </w:tr>
    </w:tbl>
    <w:p w14:paraId="370E1759" w14:textId="77777777" w:rsidR="00A96C7C" w:rsidRDefault="00A96C7C" w:rsidP="00A96C7C">
      <w:pPr>
        <w:suppressAutoHyphens w:val="0"/>
        <w:spacing w:before="0" w:after="0" w:line="240" w:lineRule="auto"/>
        <w:jc w:val="left"/>
        <w:rPr>
          <w:b/>
          <w:bCs/>
          <w:lang w:val="el-GR" w:eastAsia="el-GR"/>
        </w:rPr>
      </w:pPr>
    </w:p>
    <w:p w14:paraId="32A294C3" w14:textId="77777777" w:rsidR="00A96C7C" w:rsidRPr="00AE442B" w:rsidRDefault="00A96C7C" w:rsidP="00A96C7C">
      <w:pPr>
        <w:suppressAutoHyphens w:val="0"/>
        <w:spacing w:before="0" w:after="0" w:line="240" w:lineRule="auto"/>
        <w:jc w:val="left"/>
        <w:rPr>
          <w:b/>
          <w:bCs/>
          <w:lang w:val="el-GR" w:eastAsia="el-GR"/>
        </w:rPr>
      </w:pPr>
      <w:r w:rsidRPr="00AE442B">
        <w:rPr>
          <w:b/>
          <w:bCs/>
          <w:lang w:val="el-GR" w:eastAsia="el-GR"/>
        </w:rPr>
        <w:t xml:space="preserve">Υποδράση 2: Ενίσχυση νέων Startup &amp; Spin-off επιχειρήσεων στην Ήπειρο </w:t>
      </w:r>
    </w:p>
    <w:tbl>
      <w:tblPr>
        <w:tblStyle w:val="ac"/>
        <w:tblW w:w="0" w:type="auto"/>
        <w:tblLook w:val="04A0" w:firstRow="1" w:lastRow="0" w:firstColumn="1" w:lastColumn="0" w:noHBand="0" w:noVBand="1"/>
      </w:tblPr>
      <w:tblGrid>
        <w:gridCol w:w="2547"/>
        <w:gridCol w:w="6512"/>
      </w:tblGrid>
      <w:tr w:rsidR="00A96C7C" w:rsidRPr="00FD0E32" w14:paraId="3B806D6A" w14:textId="77777777" w:rsidTr="00E71F9B">
        <w:tc>
          <w:tcPr>
            <w:tcW w:w="2547" w:type="dxa"/>
            <w:shd w:val="clear" w:color="auto" w:fill="D9D9D9" w:themeFill="background1" w:themeFillShade="D9"/>
          </w:tcPr>
          <w:p w14:paraId="2231D81B" w14:textId="77777777" w:rsidR="00A96C7C" w:rsidRDefault="00A96C7C" w:rsidP="00E71F9B">
            <w:pPr>
              <w:jc w:val="left"/>
              <w:rPr>
                <w:lang w:val="el-GR" w:eastAsia="el-GR"/>
              </w:rPr>
            </w:pPr>
            <w:r>
              <w:rPr>
                <w:lang w:val="el-GR" w:eastAsia="el-GR"/>
              </w:rPr>
              <w:t>Τίτλος Φορέα</w:t>
            </w:r>
          </w:p>
        </w:tc>
        <w:tc>
          <w:tcPr>
            <w:tcW w:w="6512" w:type="dxa"/>
          </w:tcPr>
          <w:p w14:paraId="6D3C406C" w14:textId="77777777" w:rsidR="00A96C7C" w:rsidRDefault="00A96C7C" w:rsidP="00E71F9B">
            <w:pPr>
              <w:rPr>
                <w:lang w:val="el-GR" w:eastAsia="el-GR"/>
              </w:rPr>
            </w:pPr>
          </w:p>
        </w:tc>
      </w:tr>
      <w:tr w:rsidR="00A96C7C" w:rsidRPr="00E71F9B" w14:paraId="17027351" w14:textId="77777777" w:rsidTr="00E71F9B">
        <w:tc>
          <w:tcPr>
            <w:tcW w:w="2547" w:type="dxa"/>
            <w:shd w:val="clear" w:color="auto" w:fill="D9D9D9" w:themeFill="background1" w:themeFillShade="D9"/>
          </w:tcPr>
          <w:p w14:paraId="48F250DA" w14:textId="77777777" w:rsidR="00A96C7C" w:rsidRDefault="00A96C7C" w:rsidP="00E71F9B">
            <w:pPr>
              <w:jc w:val="left"/>
              <w:rPr>
                <w:lang w:val="el-GR" w:eastAsia="el-GR"/>
              </w:rPr>
            </w:pPr>
            <w:r w:rsidRPr="00AE442B">
              <w:rPr>
                <w:lang w:val="el-GR" w:eastAsia="el-GR"/>
              </w:rPr>
              <w:t>Στοιχεία ίδρυσης Φορέα</w:t>
            </w:r>
          </w:p>
        </w:tc>
        <w:tc>
          <w:tcPr>
            <w:tcW w:w="6512" w:type="dxa"/>
          </w:tcPr>
          <w:p w14:paraId="131490C4" w14:textId="77777777" w:rsidR="00A96C7C" w:rsidRDefault="00A96C7C" w:rsidP="00E71F9B">
            <w:pPr>
              <w:rPr>
                <w:lang w:val="el-GR" w:eastAsia="el-GR"/>
              </w:rPr>
            </w:pPr>
            <w:r w:rsidRPr="00AE442B">
              <w:rPr>
                <w:lang w:val="el-GR" w:eastAsia="el-GR"/>
              </w:rPr>
              <w:t>Χρόνος Ίδρυσης – Σύντομο Ιστορικό Ανάπτυξης, Καταστατικός Σκοπός.</w:t>
            </w:r>
          </w:p>
        </w:tc>
      </w:tr>
      <w:tr w:rsidR="00A96C7C" w:rsidRPr="00FD0E32" w14:paraId="7FE8A602" w14:textId="77777777" w:rsidTr="00E71F9B">
        <w:tc>
          <w:tcPr>
            <w:tcW w:w="2547" w:type="dxa"/>
            <w:shd w:val="clear" w:color="auto" w:fill="D9D9D9" w:themeFill="background1" w:themeFillShade="D9"/>
          </w:tcPr>
          <w:p w14:paraId="540EA22C" w14:textId="77777777" w:rsidR="00A96C7C" w:rsidRPr="00AE442B" w:rsidRDefault="00A96C7C" w:rsidP="00E71F9B">
            <w:pPr>
              <w:jc w:val="left"/>
              <w:rPr>
                <w:lang w:val="el-GR" w:eastAsia="el-GR"/>
              </w:rPr>
            </w:pPr>
            <w:r w:rsidRPr="00AE442B">
              <w:rPr>
                <w:lang w:val="el-GR" w:eastAsia="el-GR"/>
              </w:rPr>
              <w:t>Εταιρική - Μετοχική Σύνθεση</w:t>
            </w:r>
          </w:p>
        </w:tc>
        <w:tc>
          <w:tcPr>
            <w:tcW w:w="6512" w:type="dxa"/>
          </w:tcPr>
          <w:p w14:paraId="50705138" w14:textId="77777777" w:rsidR="00A96C7C" w:rsidRPr="00AE442B" w:rsidRDefault="00A96C7C" w:rsidP="00E71F9B">
            <w:pPr>
              <w:rPr>
                <w:lang w:val="el-GR" w:eastAsia="el-GR"/>
              </w:rPr>
            </w:pPr>
          </w:p>
        </w:tc>
      </w:tr>
      <w:tr w:rsidR="00A96C7C" w:rsidRPr="00FD0E32" w14:paraId="03A38D67" w14:textId="77777777" w:rsidTr="00E71F9B">
        <w:tc>
          <w:tcPr>
            <w:tcW w:w="2547" w:type="dxa"/>
            <w:shd w:val="clear" w:color="auto" w:fill="D9D9D9" w:themeFill="background1" w:themeFillShade="D9"/>
          </w:tcPr>
          <w:p w14:paraId="1B35A4AC" w14:textId="77777777" w:rsidR="00A96C7C" w:rsidRPr="00AE442B" w:rsidRDefault="00A96C7C" w:rsidP="00E71F9B">
            <w:pPr>
              <w:jc w:val="left"/>
              <w:rPr>
                <w:lang w:val="el-GR" w:eastAsia="el-GR"/>
              </w:rPr>
            </w:pPr>
            <w:r w:rsidRPr="00AE442B">
              <w:rPr>
                <w:lang w:val="el-GR" w:eastAsia="el-GR"/>
              </w:rPr>
              <w:lastRenderedPageBreak/>
              <w:t>Μετοχικό/ Εταιρικό κεφάλαιο</w:t>
            </w:r>
          </w:p>
        </w:tc>
        <w:tc>
          <w:tcPr>
            <w:tcW w:w="6512" w:type="dxa"/>
          </w:tcPr>
          <w:p w14:paraId="73FB1D64" w14:textId="77777777" w:rsidR="00A96C7C" w:rsidRPr="00AE442B" w:rsidRDefault="00A96C7C" w:rsidP="00E71F9B">
            <w:pPr>
              <w:rPr>
                <w:lang w:val="el-GR" w:eastAsia="el-GR"/>
              </w:rPr>
            </w:pPr>
          </w:p>
        </w:tc>
      </w:tr>
      <w:tr w:rsidR="00A96C7C" w:rsidRPr="00E71F9B" w14:paraId="7215FC8B" w14:textId="77777777" w:rsidTr="00E71F9B">
        <w:tc>
          <w:tcPr>
            <w:tcW w:w="2547" w:type="dxa"/>
            <w:shd w:val="clear" w:color="auto" w:fill="D9D9D9" w:themeFill="background1" w:themeFillShade="D9"/>
          </w:tcPr>
          <w:p w14:paraId="34745680" w14:textId="77777777" w:rsidR="00A96C7C" w:rsidRPr="00AE442B" w:rsidRDefault="00A96C7C" w:rsidP="00E71F9B">
            <w:pPr>
              <w:jc w:val="left"/>
              <w:rPr>
                <w:lang w:val="el-GR" w:eastAsia="el-GR"/>
              </w:rPr>
            </w:pPr>
            <w:r w:rsidRPr="00AE442B">
              <w:rPr>
                <w:lang w:val="el-GR" w:eastAsia="el-GR"/>
              </w:rPr>
              <w:t>Στοιχεία μετόχων / εταίρων του Φορέα</w:t>
            </w:r>
          </w:p>
        </w:tc>
        <w:tc>
          <w:tcPr>
            <w:tcW w:w="6512" w:type="dxa"/>
          </w:tcPr>
          <w:p w14:paraId="6E273B2C" w14:textId="77777777" w:rsidR="00A96C7C" w:rsidRPr="00AE442B" w:rsidRDefault="00A96C7C" w:rsidP="00E71F9B">
            <w:pPr>
              <w:rPr>
                <w:lang w:val="el-GR" w:eastAsia="el-GR"/>
              </w:rPr>
            </w:pPr>
            <w:r>
              <w:rPr>
                <w:lang w:val="el-GR" w:eastAsia="el-GR"/>
              </w:rPr>
              <w:t>Σ</w:t>
            </w:r>
            <w:r w:rsidRPr="00AE442B">
              <w:rPr>
                <w:lang w:val="el-GR" w:eastAsia="el-GR"/>
              </w:rPr>
              <w:t>ύντομη παρουσίαση της δραστηριότητας των βασικών συμμετεχόντων στο φορέα καθώς και των προσώπων που ασκούν διοίκηση και κυρίαρχη επιρροή.</w:t>
            </w:r>
          </w:p>
        </w:tc>
      </w:tr>
      <w:tr w:rsidR="00A96C7C" w:rsidRPr="00E71F9B" w14:paraId="0CBDAC82" w14:textId="77777777" w:rsidTr="00E71F9B">
        <w:tc>
          <w:tcPr>
            <w:tcW w:w="2547" w:type="dxa"/>
            <w:shd w:val="clear" w:color="auto" w:fill="D9D9D9" w:themeFill="background1" w:themeFillShade="D9"/>
          </w:tcPr>
          <w:p w14:paraId="5086608C" w14:textId="77777777" w:rsidR="00A96C7C" w:rsidRDefault="00A96C7C" w:rsidP="00E71F9B">
            <w:pPr>
              <w:jc w:val="left"/>
              <w:rPr>
                <w:lang w:val="el-GR" w:eastAsia="el-GR"/>
              </w:rPr>
            </w:pPr>
            <w:r w:rsidRPr="00AE442B">
              <w:rPr>
                <w:lang w:val="el-GR" w:eastAsia="el-GR"/>
              </w:rPr>
              <w:t>Δραστηριότητα του Φορέα</w:t>
            </w:r>
          </w:p>
        </w:tc>
        <w:tc>
          <w:tcPr>
            <w:tcW w:w="6512" w:type="dxa"/>
          </w:tcPr>
          <w:p w14:paraId="4E32C508" w14:textId="77777777" w:rsidR="00A96C7C" w:rsidRDefault="00A96C7C" w:rsidP="00E71F9B">
            <w:pPr>
              <w:rPr>
                <w:lang w:val="el-GR" w:eastAsia="el-GR"/>
              </w:rPr>
            </w:pPr>
            <w:r w:rsidRPr="00AE442B">
              <w:rPr>
                <w:lang w:val="el-GR" w:eastAsia="el-GR"/>
              </w:rPr>
              <w:t>Σύντομη αναφορά στη δραστηριότητα που ασκεί ο φορέας.</w:t>
            </w:r>
          </w:p>
        </w:tc>
      </w:tr>
      <w:tr w:rsidR="00A96C7C" w:rsidRPr="00E71F9B" w14:paraId="59B57E53" w14:textId="77777777" w:rsidTr="00E71F9B">
        <w:tc>
          <w:tcPr>
            <w:tcW w:w="2547" w:type="dxa"/>
            <w:shd w:val="clear" w:color="auto" w:fill="D9D9D9" w:themeFill="background1" w:themeFillShade="D9"/>
          </w:tcPr>
          <w:p w14:paraId="638FC094" w14:textId="77777777" w:rsidR="00A96C7C" w:rsidRPr="002F2F7C" w:rsidRDefault="00A96C7C" w:rsidP="00E71F9B">
            <w:pPr>
              <w:jc w:val="left"/>
              <w:rPr>
                <w:lang w:val="el-GR" w:eastAsia="el-GR"/>
              </w:rPr>
            </w:pPr>
            <w:r w:rsidRPr="002F2F7C">
              <w:rPr>
                <w:lang w:val="el-GR" w:eastAsia="el-GR"/>
              </w:rPr>
              <w:t>Τεκμηρίωση του χαρακτηρισμού Startup ή Spin-off</w:t>
            </w:r>
          </w:p>
        </w:tc>
        <w:tc>
          <w:tcPr>
            <w:tcW w:w="6512" w:type="dxa"/>
          </w:tcPr>
          <w:p w14:paraId="1CDBE74D" w14:textId="77777777" w:rsidR="00A96C7C" w:rsidRPr="002F2F7C" w:rsidRDefault="00A96C7C" w:rsidP="00E71F9B">
            <w:pPr>
              <w:jc w:val="left"/>
              <w:rPr>
                <w:lang w:val="el-GR" w:eastAsia="el-GR"/>
              </w:rPr>
            </w:pPr>
            <w:r w:rsidRPr="002F2F7C">
              <w:rPr>
                <w:lang w:val="el-GR" w:eastAsia="el-GR"/>
              </w:rPr>
              <w:t xml:space="preserve">Η επιχείρηση θα πρέπει να αναλύσει και να τεκμηριώσει τον χαρακτηρισμό </w:t>
            </w:r>
            <w:r w:rsidRPr="002F2F7C">
              <w:rPr>
                <w:lang w:val="en-US" w:eastAsia="el-GR"/>
              </w:rPr>
              <w:t>Startup</w:t>
            </w:r>
            <w:r w:rsidRPr="002F2F7C">
              <w:rPr>
                <w:lang w:val="el-GR" w:eastAsia="el-GR"/>
              </w:rPr>
              <w:t xml:space="preserve"> ή </w:t>
            </w:r>
            <w:r w:rsidRPr="002F2F7C">
              <w:rPr>
                <w:lang w:val="en-US" w:eastAsia="el-GR"/>
              </w:rPr>
              <w:t>Spin</w:t>
            </w:r>
            <w:r w:rsidRPr="002F2F7C">
              <w:rPr>
                <w:lang w:val="el-GR" w:eastAsia="el-GR"/>
              </w:rPr>
              <w:t>-</w:t>
            </w:r>
            <w:r w:rsidRPr="002F2F7C">
              <w:rPr>
                <w:lang w:val="en-US" w:eastAsia="el-GR"/>
              </w:rPr>
              <w:t>off</w:t>
            </w:r>
            <w:r w:rsidRPr="002F2F7C">
              <w:rPr>
                <w:lang w:val="el-GR" w:eastAsia="el-GR"/>
              </w:rPr>
              <w:t xml:space="preserve">. Ειδικά για </w:t>
            </w:r>
            <w:r w:rsidRPr="002F2F7C">
              <w:rPr>
                <w:lang w:val="en-US" w:eastAsia="el-GR"/>
              </w:rPr>
              <w:t>Startup</w:t>
            </w:r>
            <w:r w:rsidRPr="002F2F7C">
              <w:rPr>
                <w:lang w:val="el-GR" w:eastAsia="el-GR"/>
              </w:rPr>
              <w:t xml:space="preserve"> πρέπει να τεκμηριώσει ότι πληροί και τα δύο κάτωθι ποιοτικά κριτήρια ή να κάνει αναφορά στην εγγραφή της στο Εθνικό Μητρώο Νεοφυών Επιχειρήσεων:</w:t>
            </w:r>
          </w:p>
          <w:p w14:paraId="3B454047" w14:textId="77777777" w:rsidR="00A96C7C" w:rsidRPr="002F2F7C" w:rsidRDefault="00A96C7C" w:rsidP="00A96C7C">
            <w:pPr>
              <w:pStyle w:val="a8"/>
              <w:numPr>
                <w:ilvl w:val="0"/>
                <w:numId w:val="30"/>
              </w:numPr>
              <w:ind w:left="465"/>
              <w:jc w:val="left"/>
              <w:rPr>
                <w:lang w:val="el-GR" w:eastAsia="el-GR"/>
              </w:rPr>
            </w:pPr>
            <w:r w:rsidRPr="002F2F7C">
              <w:rPr>
                <w:lang w:val="el-GR" w:eastAsia="el-GR"/>
              </w:rPr>
              <w:t>Καινοτομία (Τεχνολογική Καινοτομία ή/και καινοτόμο επιχειρηματικό μοντέλο)</w:t>
            </w:r>
          </w:p>
          <w:p w14:paraId="6ABFAC52" w14:textId="77777777" w:rsidR="00A96C7C" w:rsidRDefault="00A96C7C" w:rsidP="00A96C7C">
            <w:pPr>
              <w:pStyle w:val="a8"/>
              <w:numPr>
                <w:ilvl w:val="0"/>
                <w:numId w:val="30"/>
              </w:numPr>
              <w:ind w:left="465"/>
              <w:jc w:val="left"/>
              <w:rPr>
                <w:lang w:val="el-GR" w:eastAsia="el-GR"/>
              </w:rPr>
            </w:pPr>
            <w:r w:rsidRPr="002F2F7C">
              <w:rPr>
                <w:lang w:val="el-GR" w:eastAsia="el-GR"/>
              </w:rPr>
              <w:t>Προοπτικές ταχείας κλιμάκωσης μεγέθους πωλήσεων στην αγορά (Βάσει τεχνολογίας ή/και επιχειρηματικού μοντέλου)</w:t>
            </w:r>
          </w:p>
          <w:p w14:paraId="5642BF66" w14:textId="77777777" w:rsidR="00A96C7C" w:rsidRPr="00BA7E4D" w:rsidRDefault="00A96C7C" w:rsidP="00E71F9B">
            <w:pPr>
              <w:ind w:left="105"/>
              <w:jc w:val="left"/>
              <w:rPr>
                <w:lang w:val="el-GR" w:eastAsia="el-GR"/>
              </w:rPr>
            </w:pPr>
            <w:r w:rsidRPr="009B226B">
              <w:rPr>
                <w:b/>
                <w:bCs/>
                <w:color w:val="EE0000"/>
                <w:lang w:val="el-GR" w:eastAsia="el-GR"/>
              </w:rPr>
              <w:t xml:space="preserve">*ΠΡΟΣΟΧΗ: Απαιτείται πλήρη τεκμηρίωση του χαρακτηρισμού της επιχείρησης ως </w:t>
            </w:r>
            <w:r w:rsidRPr="009B226B">
              <w:rPr>
                <w:b/>
                <w:bCs/>
                <w:color w:val="EE0000"/>
                <w:lang w:val="en-US" w:eastAsia="el-GR"/>
              </w:rPr>
              <w:t>Startup</w:t>
            </w:r>
            <w:r w:rsidRPr="009B226B">
              <w:rPr>
                <w:b/>
                <w:bCs/>
                <w:color w:val="EE0000"/>
                <w:lang w:val="el-GR" w:eastAsia="el-GR"/>
              </w:rPr>
              <w:t xml:space="preserve"> ή </w:t>
            </w:r>
            <w:r w:rsidRPr="009B226B">
              <w:rPr>
                <w:b/>
                <w:bCs/>
                <w:color w:val="EE0000"/>
                <w:lang w:val="en-US" w:eastAsia="el-GR"/>
              </w:rPr>
              <w:t>Spin</w:t>
            </w:r>
            <w:r w:rsidRPr="009B226B">
              <w:rPr>
                <w:b/>
                <w:bCs/>
                <w:color w:val="EE0000"/>
                <w:lang w:val="el-GR" w:eastAsia="el-GR"/>
              </w:rPr>
              <w:t>-</w:t>
            </w:r>
            <w:r w:rsidRPr="009B226B">
              <w:rPr>
                <w:b/>
                <w:bCs/>
                <w:color w:val="EE0000"/>
                <w:lang w:val="en-US" w:eastAsia="el-GR"/>
              </w:rPr>
              <w:t>off</w:t>
            </w:r>
            <w:r w:rsidRPr="009B226B">
              <w:rPr>
                <w:b/>
                <w:bCs/>
                <w:color w:val="EE0000"/>
                <w:lang w:val="el-GR" w:eastAsia="el-GR"/>
              </w:rPr>
              <w:t xml:space="preserve"> για την Αξιολόγηση του </w:t>
            </w:r>
            <w:r w:rsidRPr="009B226B">
              <w:rPr>
                <w:b/>
                <w:bCs/>
                <w:color w:val="EE0000"/>
                <w:lang w:val="en-US" w:eastAsia="el-GR"/>
              </w:rPr>
              <w:t>on</w:t>
            </w:r>
            <w:r w:rsidRPr="009B226B">
              <w:rPr>
                <w:b/>
                <w:bCs/>
                <w:color w:val="EE0000"/>
                <w:lang w:val="el-GR" w:eastAsia="el-GR"/>
              </w:rPr>
              <w:t>-</w:t>
            </w:r>
            <w:r w:rsidRPr="009B226B">
              <w:rPr>
                <w:b/>
                <w:bCs/>
                <w:color w:val="EE0000"/>
                <w:lang w:val="en-US" w:eastAsia="el-GR"/>
              </w:rPr>
              <w:t>off</w:t>
            </w:r>
            <w:r w:rsidRPr="009B226B">
              <w:rPr>
                <w:b/>
                <w:bCs/>
                <w:color w:val="EE0000"/>
                <w:lang w:val="el-GR" w:eastAsia="el-GR"/>
              </w:rPr>
              <w:t xml:space="preserve"> Κριτηρίου 2 «Δικαιούχος που εμπίπτει στην πρόσκληση».</w:t>
            </w:r>
          </w:p>
        </w:tc>
      </w:tr>
    </w:tbl>
    <w:p w14:paraId="22BC20ED" w14:textId="77777777" w:rsidR="00A96C7C" w:rsidRPr="00AE442B" w:rsidRDefault="00A96C7C" w:rsidP="00A96C7C">
      <w:pPr>
        <w:suppressAutoHyphens w:val="0"/>
        <w:spacing w:before="0" w:after="0" w:line="240" w:lineRule="auto"/>
        <w:jc w:val="left"/>
        <w:rPr>
          <w:lang w:val="el-GR" w:eastAsia="el-GR"/>
        </w:rPr>
      </w:pPr>
      <w:r>
        <w:rPr>
          <w:lang w:val="el-GR" w:eastAsia="el-GR"/>
        </w:rPr>
        <w:br w:type="page"/>
      </w:r>
    </w:p>
    <w:p w14:paraId="2647F7B8" w14:textId="77777777" w:rsidR="00A96C7C" w:rsidRPr="00AB1BA9" w:rsidRDefault="00A96C7C" w:rsidP="00A96C7C">
      <w:pPr>
        <w:rPr>
          <w:lang w:val="el-GR" w:eastAsia="el-GR"/>
        </w:rPr>
      </w:pPr>
      <w:r w:rsidRPr="00AB1BA9">
        <w:rPr>
          <w:b/>
          <w:bCs/>
          <w:lang w:val="el-GR" w:eastAsia="el-GR"/>
        </w:rPr>
        <w:lastRenderedPageBreak/>
        <w:t xml:space="preserve">ΤΕΧΝΙΚΗ ΠΕΡΙΓΡΑΦΗ ΤΟΥ ΠΡΟΤΕΙΝΟΜΕΝΟΥ ΕΡΓΟΥ </w:t>
      </w:r>
    </w:p>
    <w:p w14:paraId="31F71C98" w14:textId="77777777" w:rsidR="00A96C7C" w:rsidRPr="00AB1BA9" w:rsidRDefault="00A96C7C" w:rsidP="00A96C7C">
      <w:pPr>
        <w:rPr>
          <w:lang w:val="el-GR" w:eastAsia="el-GR"/>
        </w:rPr>
      </w:pPr>
      <w:r w:rsidRPr="00AB1BA9">
        <w:rPr>
          <w:lang w:val="el-GR" w:eastAsia="el-GR"/>
        </w:rPr>
        <w:t xml:space="preserve">Το Β μέρος της πρότασης είναι η αναλυτική περιγραφή του προτεινόμενου έργου και περιλαμβάνει </w:t>
      </w:r>
      <w:r>
        <w:rPr>
          <w:lang w:val="el-GR" w:eastAsia="el-GR"/>
        </w:rPr>
        <w:t>πέντε</w:t>
      </w:r>
      <w:r w:rsidRPr="00AB1BA9">
        <w:rPr>
          <w:lang w:val="el-GR" w:eastAsia="el-GR"/>
        </w:rPr>
        <w:t xml:space="preserve"> ενότητες που η καθεμία αντιστοιχεί σε μία ομάδα κριτηρίων αξιολόγησης.</w:t>
      </w:r>
    </w:p>
    <w:p w14:paraId="7010C962" w14:textId="77777777" w:rsidR="00A96C7C" w:rsidRPr="009B409A" w:rsidRDefault="00A96C7C" w:rsidP="00A96C7C">
      <w:pPr>
        <w:shd w:val="clear" w:color="auto" w:fill="808080" w:themeFill="background1" w:themeFillShade="80"/>
        <w:rPr>
          <w:b/>
          <w:bCs/>
          <w:u w:val="single"/>
          <w:lang w:val="el-GR" w:eastAsia="el-GR"/>
        </w:rPr>
      </w:pPr>
      <w:r w:rsidRPr="009B409A">
        <w:rPr>
          <w:b/>
          <w:bCs/>
          <w:u w:val="single"/>
          <w:lang w:val="el-GR" w:eastAsia="el-GR"/>
        </w:rPr>
        <w:t>ΟΜΑΔΑ 1: Επιχειρηματικό Σχέδιο</w:t>
      </w:r>
    </w:p>
    <w:p w14:paraId="4F0AB075" w14:textId="77777777" w:rsidR="00A96C7C" w:rsidRPr="007F5FEF" w:rsidRDefault="00A96C7C" w:rsidP="00A96C7C">
      <w:pPr>
        <w:shd w:val="clear" w:color="auto" w:fill="D9D9D9" w:themeFill="background1" w:themeFillShade="D9"/>
        <w:rPr>
          <w:b/>
          <w:bCs/>
          <w:lang w:val="el-GR" w:eastAsia="el-GR"/>
        </w:rPr>
      </w:pPr>
      <w:r w:rsidRPr="007F5FEF">
        <w:rPr>
          <w:b/>
          <w:bCs/>
          <w:lang w:val="el-GR" w:eastAsia="el-GR"/>
        </w:rPr>
        <w:t xml:space="preserve">1.1 Περιγραφή του Επιχειρηματικού Σχεδίου. </w:t>
      </w:r>
    </w:p>
    <w:p w14:paraId="68205C15" w14:textId="77777777" w:rsidR="00A96C7C" w:rsidRPr="00466211" w:rsidRDefault="00A96C7C" w:rsidP="00A96C7C">
      <w:pPr>
        <w:spacing w:before="60" w:after="60" w:line="240" w:lineRule="auto"/>
        <w:rPr>
          <w:lang w:val="el-GR" w:eastAsia="el-GR"/>
        </w:rPr>
      </w:pPr>
      <w:r w:rsidRPr="00466211">
        <w:rPr>
          <w:lang w:val="el-GR" w:eastAsia="el-GR"/>
        </w:rPr>
        <w:t xml:space="preserve">Για να αξιολογηθεί αποτελεσματικά το κριτήριο που αφορά  τη σαφήνεια του επιχειρηματικού σχεδίου </w:t>
      </w:r>
      <w:r>
        <w:rPr>
          <w:lang w:val="el-GR" w:eastAsia="el-GR"/>
        </w:rPr>
        <w:t xml:space="preserve">και την </w:t>
      </w:r>
      <w:r w:rsidRPr="00466211">
        <w:rPr>
          <w:lang w:val="el-GR" w:eastAsia="el-GR"/>
        </w:rPr>
        <w:t xml:space="preserve">ταχεία κλιμάκωση των πωλήσεων, ο υποψήφιος θα πρέπει να </w:t>
      </w:r>
      <w:r>
        <w:rPr>
          <w:lang w:val="el-GR" w:eastAsia="el-GR"/>
        </w:rPr>
        <w:t>αναπτύξει</w:t>
      </w:r>
      <w:r w:rsidRPr="00466211">
        <w:rPr>
          <w:lang w:val="el-GR" w:eastAsia="el-GR"/>
        </w:rPr>
        <w:t xml:space="preserve"> τα εξής, οργανωμένα σε ενότητες:</w:t>
      </w:r>
    </w:p>
    <w:p w14:paraId="3C797AD4" w14:textId="77777777" w:rsidR="00A96C7C" w:rsidRPr="00BF5108" w:rsidRDefault="00A96C7C" w:rsidP="00A96C7C">
      <w:pPr>
        <w:numPr>
          <w:ilvl w:val="0"/>
          <w:numId w:val="12"/>
        </w:numPr>
        <w:spacing w:before="60" w:after="60" w:line="240" w:lineRule="auto"/>
        <w:rPr>
          <w:lang w:val="el-GR" w:eastAsia="el-GR"/>
        </w:rPr>
      </w:pPr>
      <w:r w:rsidRPr="00466211">
        <w:rPr>
          <w:b/>
          <w:bCs/>
          <w:lang w:val="el-GR" w:eastAsia="el-GR"/>
        </w:rPr>
        <w:t>Παρουσίαση τ</w:t>
      </w:r>
      <w:r>
        <w:rPr>
          <w:b/>
          <w:bCs/>
          <w:lang w:val="el-GR" w:eastAsia="el-GR"/>
        </w:rPr>
        <w:t>ης</w:t>
      </w:r>
      <w:r w:rsidRPr="00466211">
        <w:rPr>
          <w:b/>
          <w:bCs/>
          <w:lang w:val="el-GR" w:eastAsia="el-GR"/>
        </w:rPr>
        <w:t xml:space="preserve"> Ε</w:t>
      </w:r>
      <w:r>
        <w:rPr>
          <w:b/>
          <w:bCs/>
          <w:lang w:val="el-GR" w:eastAsia="el-GR"/>
        </w:rPr>
        <w:t>ταιρείας</w:t>
      </w:r>
    </w:p>
    <w:p w14:paraId="1B69F1C2" w14:textId="77777777" w:rsidR="00A96C7C" w:rsidRDefault="00A96C7C" w:rsidP="00A96C7C">
      <w:pPr>
        <w:numPr>
          <w:ilvl w:val="1"/>
          <w:numId w:val="12"/>
        </w:numPr>
        <w:spacing w:before="60" w:after="60" w:line="240" w:lineRule="auto"/>
        <w:rPr>
          <w:lang w:val="el-GR" w:eastAsia="el-GR"/>
        </w:rPr>
      </w:pPr>
      <w:r w:rsidRPr="00466211">
        <w:rPr>
          <w:lang w:val="el-GR" w:eastAsia="el-GR"/>
        </w:rPr>
        <w:t>Συνοπτική περιγραφή της επιχείρησης, του οράματος και της αποστολής</w:t>
      </w:r>
    </w:p>
    <w:p w14:paraId="4A6C51AE" w14:textId="77777777" w:rsidR="00A96C7C" w:rsidRDefault="00A96C7C" w:rsidP="00A96C7C">
      <w:pPr>
        <w:pStyle w:val="a8"/>
        <w:numPr>
          <w:ilvl w:val="1"/>
          <w:numId w:val="12"/>
        </w:numPr>
        <w:rPr>
          <w:lang w:val="el-GR" w:eastAsia="el-GR"/>
        </w:rPr>
      </w:pPr>
      <w:r>
        <w:rPr>
          <w:lang w:val="el-GR" w:eastAsia="el-GR"/>
        </w:rPr>
        <w:t>Σ</w:t>
      </w:r>
      <w:r w:rsidRPr="00466211">
        <w:rPr>
          <w:lang w:val="el-GR" w:eastAsia="el-GR"/>
        </w:rPr>
        <w:t xml:space="preserve">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r>
        <w:rPr>
          <w:lang w:val="el-GR" w:eastAsia="el-GR"/>
        </w:rPr>
        <w:t>(για υφιστάμενες επιχειρήσεις)</w:t>
      </w:r>
    </w:p>
    <w:p w14:paraId="38864E83" w14:textId="77777777" w:rsidR="00A96C7C" w:rsidRDefault="00A96C7C" w:rsidP="00A96C7C">
      <w:pPr>
        <w:pStyle w:val="a8"/>
        <w:numPr>
          <w:ilvl w:val="1"/>
          <w:numId w:val="12"/>
        </w:numPr>
        <w:rPr>
          <w:lang w:val="el-GR" w:eastAsia="el-GR"/>
        </w:rPr>
      </w:pPr>
      <w:r>
        <w:rPr>
          <w:lang w:val="el-GR" w:eastAsia="el-GR"/>
        </w:rPr>
        <w:t>Σ</w:t>
      </w:r>
      <w:r w:rsidRPr="00466211">
        <w:rPr>
          <w:lang w:val="el-GR" w:eastAsia="el-GR"/>
        </w:rPr>
        <w:t xml:space="preserve">ύντομη περιγραφή </w:t>
      </w:r>
      <w:r w:rsidRPr="00F415D9">
        <w:rPr>
          <w:lang w:val="el-GR" w:eastAsia="el-GR"/>
        </w:rPr>
        <w:t xml:space="preserve">των </w:t>
      </w:r>
      <w:r>
        <w:rPr>
          <w:lang w:val="el-GR" w:eastAsia="el-GR"/>
        </w:rPr>
        <w:t xml:space="preserve">υφιστάμενων </w:t>
      </w:r>
      <w:r w:rsidRPr="00F415D9">
        <w:rPr>
          <w:lang w:val="el-GR" w:eastAsia="el-GR"/>
        </w:rPr>
        <w:t>θέσεων εργασίας</w:t>
      </w:r>
      <w:r>
        <w:rPr>
          <w:lang w:val="el-GR" w:eastAsia="el-GR"/>
        </w:rPr>
        <w:t xml:space="preserve"> (για υφιστάμενες επιχειρήσεις)</w:t>
      </w:r>
    </w:p>
    <w:p w14:paraId="137ECA50" w14:textId="77777777" w:rsidR="00A96C7C" w:rsidRPr="00466211" w:rsidRDefault="00A96C7C" w:rsidP="00A96C7C">
      <w:pPr>
        <w:numPr>
          <w:ilvl w:val="0"/>
          <w:numId w:val="12"/>
        </w:numPr>
        <w:spacing w:before="60" w:after="60" w:line="240" w:lineRule="auto"/>
        <w:rPr>
          <w:lang w:val="el-GR" w:eastAsia="el-GR"/>
        </w:rPr>
      </w:pPr>
      <w:r w:rsidRPr="00466211">
        <w:rPr>
          <w:b/>
          <w:bCs/>
          <w:lang w:val="el-GR" w:eastAsia="el-GR"/>
        </w:rPr>
        <w:t>Παρουσίαση του Επιχειρηματικού Σχεδίου</w:t>
      </w:r>
    </w:p>
    <w:p w14:paraId="022426EC" w14:textId="77777777" w:rsidR="00A96C7C" w:rsidRDefault="00A96C7C" w:rsidP="00A96C7C">
      <w:pPr>
        <w:numPr>
          <w:ilvl w:val="1"/>
          <w:numId w:val="12"/>
        </w:numPr>
        <w:spacing w:before="60" w:after="60" w:line="240" w:lineRule="auto"/>
        <w:rPr>
          <w:lang w:val="el-GR" w:eastAsia="el-GR"/>
        </w:rPr>
      </w:pPr>
      <w:r w:rsidRPr="00466211">
        <w:rPr>
          <w:lang w:val="el-GR" w:eastAsia="el-GR"/>
        </w:rPr>
        <w:t xml:space="preserve">Βασικοί στόχοι και στρατηγική επίτευξής </w:t>
      </w:r>
      <w:r>
        <w:rPr>
          <w:lang w:val="el-GR" w:eastAsia="el-GR"/>
        </w:rPr>
        <w:t>τους</w:t>
      </w:r>
    </w:p>
    <w:p w14:paraId="3FF5E6A1" w14:textId="77777777" w:rsidR="00A96C7C" w:rsidRPr="00466211" w:rsidRDefault="00A96C7C" w:rsidP="00A96C7C">
      <w:pPr>
        <w:numPr>
          <w:ilvl w:val="1"/>
          <w:numId w:val="12"/>
        </w:numPr>
        <w:spacing w:before="60" w:after="60" w:line="240" w:lineRule="auto"/>
        <w:rPr>
          <w:lang w:val="el-GR" w:eastAsia="el-GR"/>
        </w:rPr>
      </w:pPr>
      <w:r>
        <w:rPr>
          <w:lang w:val="el-GR" w:eastAsia="el-GR"/>
        </w:rPr>
        <w:t>Π</w:t>
      </w:r>
      <w:r w:rsidRPr="00C07390">
        <w:rPr>
          <w:lang w:val="el-GR" w:eastAsia="el-GR"/>
        </w:rPr>
        <w:t xml:space="preserve">εριγραφή </w:t>
      </w:r>
      <w:r>
        <w:rPr>
          <w:lang w:val="el-GR" w:eastAsia="el-GR"/>
        </w:rPr>
        <w:t xml:space="preserve">της </w:t>
      </w:r>
      <w:r w:rsidRPr="00C07390">
        <w:rPr>
          <w:lang w:val="el-GR" w:eastAsia="el-GR"/>
        </w:rPr>
        <w:t xml:space="preserve">παραγωγικής διαδικασίας </w:t>
      </w:r>
      <w:r w:rsidRPr="00F415D9">
        <w:rPr>
          <w:lang w:val="el-GR" w:eastAsia="el-GR"/>
        </w:rPr>
        <w:t>και τεχνική περιγραφή των βασικών εργασιών</w:t>
      </w:r>
    </w:p>
    <w:p w14:paraId="579D7F7D" w14:textId="77777777" w:rsidR="00A96C7C" w:rsidRDefault="00A96C7C" w:rsidP="00A96C7C">
      <w:pPr>
        <w:numPr>
          <w:ilvl w:val="1"/>
          <w:numId w:val="12"/>
        </w:numPr>
        <w:spacing w:before="60" w:after="60" w:line="240" w:lineRule="auto"/>
        <w:rPr>
          <w:lang w:val="el-GR" w:eastAsia="el-GR"/>
        </w:rPr>
      </w:pPr>
      <w:r>
        <w:rPr>
          <w:lang w:val="el-GR" w:eastAsia="el-GR"/>
        </w:rPr>
        <w:t xml:space="preserve">Βασικό </w:t>
      </w:r>
      <w:r w:rsidRPr="00466211">
        <w:rPr>
          <w:lang w:val="el-GR" w:eastAsia="el-GR"/>
        </w:rPr>
        <w:t>Χρονοδιάγραμμα υλοποίησης βασικών σταδίων</w:t>
      </w:r>
    </w:p>
    <w:p w14:paraId="5030B673" w14:textId="77777777" w:rsidR="00A96C7C" w:rsidRDefault="00A96C7C" w:rsidP="00A96C7C">
      <w:pPr>
        <w:numPr>
          <w:ilvl w:val="1"/>
          <w:numId w:val="12"/>
        </w:numPr>
        <w:spacing w:before="60" w:after="60" w:line="240" w:lineRule="auto"/>
        <w:rPr>
          <w:lang w:val="el-GR" w:eastAsia="el-GR"/>
        </w:rPr>
      </w:pPr>
      <w:r w:rsidRPr="00F415D9">
        <w:rPr>
          <w:lang w:val="el-GR" w:eastAsia="el-GR"/>
        </w:rPr>
        <w:t xml:space="preserve">Γενική παρουσίαση </w:t>
      </w:r>
      <w:r>
        <w:rPr>
          <w:lang w:val="el-GR" w:eastAsia="el-GR"/>
        </w:rPr>
        <w:t xml:space="preserve">των νέων θέσεων εργασίας και σύνδεση με τις απαιτήσεις του επιχειρηματικού σχεδίου και του χρονοδιαγράμματος ανάπτυξης αυτού </w:t>
      </w:r>
    </w:p>
    <w:p w14:paraId="77D44406" w14:textId="77777777" w:rsidR="00A96C7C" w:rsidRDefault="00A96C7C" w:rsidP="00A96C7C">
      <w:pPr>
        <w:numPr>
          <w:ilvl w:val="1"/>
          <w:numId w:val="12"/>
        </w:numPr>
        <w:spacing w:before="60" w:after="60" w:line="240" w:lineRule="auto"/>
        <w:rPr>
          <w:lang w:val="el-GR" w:eastAsia="el-GR"/>
        </w:rPr>
      </w:pPr>
      <w:r w:rsidRPr="00F415D9">
        <w:rPr>
          <w:lang w:val="el-GR" w:eastAsia="el-GR"/>
        </w:rPr>
        <w:t xml:space="preserve">Γενική παρουσίαση </w:t>
      </w:r>
      <w:r>
        <w:rPr>
          <w:lang w:val="el-GR" w:eastAsia="el-GR"/>
        </w:rPr>
        <w:t xml:space="preserve">των απαιτούμενων </w:t>
      </w:r>
      <w:r w:rsidRPr="00F415D9">
        <w:rPr>
          <w:lang w:val="el-GR" w:eastAsia="el-GR"/>
        </w:rPr>
        <w:t>στοιχεί</w:t>
      </w:r>
      <w:r>
        <w:rPr>
          <w:lang w:val="el-GR" w:eastAsia="el-GR"/>
        </w:rPr>
        <w:t>ων</w:t>
      </w:r>
      <w:r w:rsidRPr="00F415D9">
        <w:rPr>
          <w:lang w:val="el-GR" w:eastAsia="el-GR"/>
        </w:rPr>
        <w:t xml:space="preserve"> </w:t>
      </w:r>
      <w:r>
        <w:rPr>
          <w:lang w:val="el-GR" w:eastAsia="el-GR"/>
        </w:rPr>
        <w:t xml:space="preserve">του επιχειρηματικού σχεδίου με αναφορά στις απαιτήσεις για </w:t>
      </w:r>
      <w:r w:rsidRPr="00F415D9">
        <w:rPr>
          <w:lang w:val="el-GR" w:eastAsia="el-GR"/>
        </w:rPr>
        <w:t>κτιριακ</w:t>
      </w:r>
      <w:r>
        <w:rPr>
          <w:lang w:val="el-GR" w:eastAsia="el-GR"/>
        </w:rPr>
        <w:t>ές</w:t>
      </w:r>
      <w:r w:rsidRPr="00F415D9">
        <w:rPr>
          <w:lang w:val="el-GR" w:eastAsia="el-GR"/>
        </w:rPr>
        <w:t xml:space="preserve"> εγκαταστάσε</w:t>
      </w:r>
      <w:r>
        <w:rPr>
          <w:lang w:val="el-GR" w:eastAsia="el-GR"/>
        </w:rPr>
        <w:t>ις,</w:t>
      </w:r>
      <w:r w:rsidRPr="00F415D9">
        <w:rPr>
          <w:lang w:val="el-GR" w:eastAsia="el-GR"/>
        </w:rPr>
        <w:t xml:space="preserve"> εξοπλισμ</w:t>
      </w:r>
      <w:r>
        <w:rPr>
          <w:lang w:val="el-GR" w:eastAsia="el-GR"/>
        </w:rPr>
        <w:t>ό, λογισμικό κλπ</w:t>
      </w:r>
      <w:r w:rsidRPr="00F415D9">
        <w:rPr>
          <w:lang w:val="el-GR" w:eastAsia="el-GR"/>
        </w:rPr>
        <w:t xml:space="preserve"> κατά κατηγορία δαπανών (σε αντιστοιχία με τον Πίνακα Ανάλυσης Κόστους του ΟΠΣΚΕ)</w:t>
      </w:r>
    </w:p>
    <w:p w14:paraId="254289C0" w14:textId="77777777" w:rsidR="00A96C7C" w:rsidRPr="00466211" w:rsidRDefault="00A96C7C" w:rsidP="00A96C7C">
      <w:pPr>
        <w:numPr>
          <w:ilvl w:val="0"/>
          <w:numId w:val="12"/>
        </w:numPr>
        <w:spacing w:before="60" w:after="60" w:line="240" w:lineRule="auto"/>
        <w:rPr>
          <w:lang w:val="el-GR" w:eastAsia="el-GR"/>
        </w:rPr>
      </w:pPr>
      <w:r w:rsidRPr="00466211">
        <w:rPr>
          <w:b/>
          <w:bCs/>
          <w:lang w:val="el-GR" w:eastAsia="el-GR"/>
        </w:rPr>
        <w:t>Ανάλυση της Επιχειρηματικής Ιδέας</w:t>
      </w:r>
    </w:p>
    <w:p w14:paraId="04AB5010" w14:textId="77777777" w:rsidR="00A96C7C" w:rsidRDefault="00A96C7C" w:rsidP="00A96C7C">
      <w:pPr>
        <w:numPr>
          <w:ilvl w:val="1"/>
          <w:numId w:val="12"/>
        </w:numPr>
        <w:spacing w:before="60" w:after="60" w:line="240" w:lineRule="auto"/>
        <w:rPr>
          <w:lang w:val="el-GR" w:eastAsia="el-GR"/>
        </w:rPr>
      </w:pPr>
      <w:r w:rsidRPr="00466211">
        <w:rPr>
          <w:lang w:val="el-GR" w:eastAsia="el-GR"/>
        </w:rPr>
        <w:t>Περιγραφή του προβλήματος που επιλύεται</w:t>
      </w:r>
      <w:r>
        <w:rPr>
          <w:lang w:val="el-GR" w:eastAsia="el-GR"/>
        </w:rPr>
        <w:t xml:space="preserve"> </w:t>
      </w:r>
    </w:p>
    <w:p w14:paraId="3B2B29F7" w14:textId="77777777" w:rsidR="00A96C7C" w:rsidRDefault="00A96C7C" w:rsidP="00A96C7C">
      <w:pPr>
        <w:numPr>
          <w:ilvl w:val="1"/>
          <w:numId w:val="12"/>
        </w:numPr>
        <w:spacing w:before="60" w:after="60" w:line="240" w:lineRule="auto"/>
        <w:rPr>
          <w:lang w:val="el-GR" w:eastAsia="el-GR"/>
        </w:rPr>
      </w:pPr>
      <w:r>
        <w:rPr>
          <w:lang w:val="el-GR" w:eastAsia="el-GR"/>
        </w:rPr>
        <w:t>Περιγραφή των υφιστάμενων λύσεων</w:t>
      </w:r>
    </w:p>
    <w:p w14:paraId="01F5AC65"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Καινοτομία ή διαφοροποίηση σε σχέση με υπάρχουσες λύσεις</w:t>
      </w:r>
    </w:p>
    <w:p w14:paraId="48E352FE"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Δυνατότητες τεχνολογικής ή λειτουργικής κλιμάκωσης</w:t>
      </w:r>
    </w:p>
    <w:p w14:paraId="53F3ABDF" w14:textId="77777777" w:rsidR="00A96C7C" w:rsidRPr="00466211" w:rsidRDefault="00A96C7C" w:rsidP="00A96C7C">
      <w:pPr>
        <w:numPr>
          <w:ilvl w:val="0"/>
          <w:numId w:val="12"/>
        </w:numPr>
        <w:spacing w:before="60" w:after="60" w:line="240" w:lineRule="auto"/>
        <w:rPr>
          <w:lang w:val="el-GR" w:eastAsia="el-GR"/>
        </w:rPr>
      </w:pPr>
      <w:r w:rsidRPr="00466211">
        <w:rPr>
          <w:b/>
          <w:bCs/>
          <w:lang w:val="el-GR" w:eastAsia="el-GR"/>
        </w:rPr>
        <w:t>Παραγόμενα Προϊόντα / Υπηρεσίες</w:t>
      </w:r>
    </w:p>
    <w:p w14:paraId="46157370"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Αναλυτική παρουσίαση των προϊόντων/υπηρεσιών</w:t>
      </w:r>
    </w:p>
    <w:p w14:paraId="3FFA58F8"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Στάδιο ανάπτυξης (π.χ. ιδέα, πρωτότυπο, έτοιμο προϊόν)</w:t>
      </w:r>
    </w:p>
    <w:p w14:paraId="0233EE4D"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Δυνατότητα πολλαπλασιασμού της παραγωγής ή διάθεσης</w:t>
      </w:r>
    </w:p>
    <w:p w14:paraId="1D49A909" w14:textId="77777777" w:rsidR="00A96C7C" w:rsidRPr="00466211" w:rsidRDefault="00A96C7C" w:rsidP="00A96C7C">
      <w:pPr>
        <w:numPr>
          <w:ilvl w:val="0"/>
          <w:numId w:val="12"/>
        </w:numPr>
        <w:spacing w:before="60" w:after="60" w:line="240" w:lineRule="auto"/>
        <w:rPr>
          <w:lang w:val="el-GR" w:eastAsia="el-GR"/>
        </w:rPr>
      </w:pPr>
      <w:r w:rsidRPr="00466211">
        <w:rPr>
          <w:b/>
          <w:bCs/>
          <w:lang w:val="el-GR" w:eastAsia="el-GR"/>
        </w:rPr>
        <w:t>Αγορά Στόχος</w:t>
      </w:r>
    </w:p>
    <w:p w14:paraId="2DE6866E" w14:textId="77777777" w:rsidR="00A96C7C" w:rsidRDefault="00A96C7C" w:rsidP="00A96C7C">
      <w:pPr>
        <w:numPr>
          <w:ilvl w:val="1"/>
          <w:numId w:val="12"/>
        </w:numPr>
        <w:spacing w:before="60" w:after="60" w:line="240" w:lineRule="auto"/>
        <w:rPr>
          <w:lang w:val="el-GR" w:eastAsia="el-GR"/>
        </w:rPr>
      </w:pPr>
      <w:r w:rsidRPr="00466211">
        <w:rPr>
          <w:lang w:val="el-GR" w:eastAsia="el-GR"/>
        </w:rPr>
        <w:t xml:space="preserve">Προσδιορισμός της αρχικής και δυνητικής αγοράς </w:t>
      </w:r>
    </w:p>
    <w:p w14:paraId="7FBFF15D" w14:textId="77777777" w:rsidR="00A96C7C" w:rsidRPr="00466211" w:rsidRDefault="00A96C7C" w:rsidP="00A96C7C">
      <w:pPr>
        <w:numPr>
          <w:ilvl w:val="1"/>
          <w:numId w:val="12"/>
        </w:numPr>
        <w:spacing w:before="60" w:after="60" w:line="240" w:lineRule="auto"/>
        <w:rPr>
          <w:lang w:val="el-GR" w:eastAsia="el-GR"/>
        </w:rPr>
      </w:pPr>
      <w:r>
        <w:rPr>
          <w:lang w:val="el-GR" w:eastAsia="el-GR"/>
        </w:rPr>
        <w:t>Σ</w:t>
      </w:r>
      <w:r w:rsidRPr="00390A24">
        <w:rPr>
          <w:lang w:val="el-GR" w:eastAsia="el-GR"/>
        </w:rPr>
        <w:t>ε ποιους απευθύνεται</w:t>
      </w:r>
    </w:p>
    <w:p w14:paraId="019B80F6"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Στρατηγικές προσέγγισης πελατών (go-to-market)</w:t>
      </w:r>
    </w:p>
    <w:p w14:paraId="45AF20BA" w14:textId="77777777" w:rsidR="00A96C7C" w:rsidRPr="00466211" w:rsidRDefault="00A96C7C" w:rsidP="00A96C7C">
      <w:pPr>
        <w:numPr>
          <w:ilvl w:val="0"/>
          <w:numId w:val="12"/>
        </w:numPr>
        <w:spacing w:before="60" w:after="60" w:line="240" w:lineRule="auto"/>
        <w:rPr>
          <w:lang w:val="el-GR" w:eastAsia="el-GR"/>
        </w:rPr>
      </w:pPr>
      <w:r w:rsidRPr="00466211">
        <w:rPr>
          <w:b/>
          <w:bCs/>
          <w:lang w:val="el-GR" w:eastAsia="el-GR"/>
        </w:rPr>
        <w:t>Μοντέλο Εσόδων και Στρατηγική Ανάπτυξης</w:t>
      </w:r>
    </w:p>
    <w:p w14:paraId="6A8764B9"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Περιγραφή τρόπων δημιουργίας εσόδων (π.χ. συνδρομές, πωλήσεις, licensing)</w:t>
      </w:r>
    </w:p>
    <w:p w14:paraId="672FFAC0"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Προβλεπόμενη εξέλιξη εσόδων και μεγεθών</w:t>
      </w:r>
    </w:p>
    <w:p w14:paraId="36B38705" w14:textId="77777777" w:rsidR="00A96C7C" w:rsidRPr="00466211" w:rsidRDefault="00A96C7C" w:rsidP="00A96C7C">
      <w:pPr>
        <w:numPr>
          <w:ilvl w:val="1"/>
          <w:numId w:val="12"/>
        </w:numPr>
        <w:spacing w:before="60" w:after="60" w:line="240" w:lineRule="auto"/>
        <w:rPr>
          <w:lang w:val="el-GR" w:eastAsia="el-GR"/>
        </w:rPr>
      </w:pPr>
      <w:r w:rsidRPr="00466211">
        <w:rPr>
          <w:lang w:val="el-GR" w:eastAsia="el-GR"/>
        </w:rPr>
        <w:t>Βραχυπρόθεσμη και μακροπρόθεσμη στρατηγική επέκτασης (π.χ. αγορές, συνεργασίες, κανάλια διανομής)</w:t>
      </w:r>
    </w:p>
    <w:p w14:paraId="204F9A8B" w14:textId="77777777" w:rsidR="00A96C7C" w:rsidRPr="00466211" w:rsidRDefault="00A96C7C" w:rsidP="00A96C7C">
      <w:pPr>
        <w:spacing w:before="60" w:after="60" w:line="240" w:lineRule="auto"/>
        <w:rPr>
          <w:lang w:val="el-GR" w:eastAsia="el-GR"/>
        </w:rPr>
      </w:pPr>
      <w:r w:rsidRPr="00466211">
        <w:rPr>
          <w:lang w:val="el-GR" w:eastAsia="el-GR"/>
        </w:rPr>
        <w:t xml:space="preserve">Η πληρότητα, συνοχή και τεκμηρίωση των παραπάνω στοιχείων είναι κρίσιμες για την αξιολόγηση της δυνατότητας </w:t>
      </w:r>
      <w:r>
        <w:rPr>
          <w:lang w:val="el-GR" w:eastAsia="el-GR"/>
        </w:rPr>
        <w:t xml:space="preserve">ανάπτυξης και </w:t>
      </w:r>
      <w:r w:rsidRPr="00466211">
        <w:rPr>
          <w:lang w:val="el-GR" w:eastAsia="el-GR"/>
        </w:rPr>
        <w:t>κλιμάκωσης του εγχειρήματος.</w:t>
      </w:r>
      <w:r>
        <w:rPr>
          <w:lang w:val="el-GR" w:eastAsia="el-GR"/>
        </w:rPr>
        <w:t xml:space="preserve"> Επειδή αρκετά θέματα αναλύονται σε </w:t>
      </w:r>
      <w:r>
        <w:rPr>
          <w:lang w:val="el-GR" w:eastAsia="el-GR"/>
        </w:rPr>
        <w:lastRenderedPageBreak/>
        <w:t>επόμενες ενότητες για την αξιολόγηση του κριτηρίου θα ληφθούν υπόψη και τα αναγραφόμενα στην συνέχεια αναλυτικά στοιχεία.</w:t>
      </w:r>
    </w:p>
    <w:p w14:paraId="28E8842A" w14:textId="77777777" w:rsidR="00A96C7C" w:rsidRPr="009B409A" w:rsidRDefault="00A96C7C" w:rsidP="00A96C7C">
      <w:pPr>
        <w:shd w:val="clear" w:color="auto" w:fill="D9D9D9" w:themeFill="background1" w:themeFillShade="D9"/>
        <w:rPr>
          <w:b/>
          <w:bCs/>
          <w:lang w:val="el-GR" w:eastAsia="el-GR"/>
        </w:rPr>
      </w:pPr>
      <w:r w:rsidRPr="00AB1BA9">
        <w:rPr>
          <w:b/>
          <w:bCs/>
          <w:lang w:val="el-GR" w:eastAsia="el-GR"/>
        </w:rPr>
        <w:t xml:space="preserve">1.2 </w:t>
      </w:r>
      <w:r w:rsidRPr="00796F1B">
        <w:rPr>
          <w:b/>
          <w:bCs/>
          <w:lang w:val="el-GR" w:eastAsia="el-GR"/>
        </w:rPr>
        <w:t>Αγορά στόχος</w:t>
      </w:r>
      <w:r w:rsidRPr="00AB1BA9">
        <w:rPr>
          <w:b/>
          <w:bCs/>
          <w:lang w:val="el-GR" w:eastAsia="el-GR"/>
        </w:rPr>
        <w:t xml:space="preserve">. </w:t>
      </w:r>
    </w:p>
    <w:p w14:paraId="7B23058A" w14:textId="77777777" w:rsidR="00A96C7C" w:rsidRPr="00D63EA6" w:rsidRDefault="00A96C7C" w:rsidP="00A96C7C">
      <w:pPr>
        <w:suppressAutoHyphens w:val="0"/>
        <w:spacing w:before="60" w:after="60" w:line="240" w:lineRule="auto"/>
        <w:rPr>
          <w:rFonts w:cs="Calibri"/>
          <w:szCs w:val="22"/>
          <w:lang w:val="el-GR" w:eastAsia="el-GR"/>
        </w:rPr>
      </w:pPr>
      <w:r w:rsidRPr="00D63EA6">
        <w:rPr>
          <w:rFonts w:cs="Calibri"/>
          <w:szCs w:val="22"/>
          <w:lang w:val="el-GR" w:eastAsia="el-GR"/>
        </w:rPr>
        <w:t xml:space="preserve">Για να αξιολογηθεί θετικά το κριτήριο που αφορά την αγορά του κλάδου δραστηριοποίησης, πρέπει να </w:t>
      </w:r>
      <w:r>
        <w:rPr>
          <w:rFonts w:cs="Calibri"/>
          <w:szCs w:val="22"/>
          <w:lang w:val="el-GR" w:eastAsia="el-GR"/>
        </w:rPr>
        <w:t>συμ</w:t>
      </w:r>
      <w:r w:rsidRPr="00D63EA6">
        <w:rPr>
          <w:rFonts w:cs="Calibri"/>
          <w:szCs w:val="22"/>
          <w:lang w:val="el-GR" w:eastAsia="el-GR"/>
        </w:rPr>
        <w:t>περιλ</w:t>
      </w:r>
      <w:r>
        <w:rPr>
          <w:rFonts w:cs="Calibri"/>
          <w:szCs w:val="22"/>
          <w:lang w:val="el-GR" w:eastAsia="el-GR"/>
        </w:rPr>
        <w:t>ηφθούν</w:t>
      </w:r>
      <w:r w:rsidRPr="00D63EA6">
        <w:rPr>
          <w:rFonts w:cs="Calibri"/>
          <w:szCs w:val="22"/>
          <w:lang w:val="el-GR" w:eastAsia="el-GR"/>
        </w:rPr>
        <w:t xml:space="preserve"> τεκμηριωμένα στοιχεία για την έκταση και τη δυναμική της αγοράς </w:t>
      </w:r>
      <w:r>
        <w:rPr>
          <w:rFonts w:cs="Calibri"/>
          <w:szCs w:val="22"/>
          <w:lang w:val="el-GR" w:eastAsia="el-GR"/>
        </w:rPr>
        <w:t xml:space="preserve">στο </w:t>
      </w:r>
      <w:r w:rsidRPr="00D63EA6">
        <w:rPr>
          <w:rFonts w:cs="Calibri"/>
          <w:szCs w:val="22"/>
          <w:lang w:val="el-GR" w:eastAsia="el-GR"/>
        </w:rPr>
        <w:t>γεωγραφικ</w:t>
      </w:r>
      <w:r>
        <w:rPr>
          <w:rFonts w:cs="Calibri"/>
          <w:szCs w:val="22"/>
          <w:lang w:val="el-GR" w:eastAsia="el-GR"/>
        </w:rPr>
        <w:t>ό</w:t>
      </w:r>
      <w:r w:rsidRPr="00D63EA6">
        <w:rPr>
          <w:rFonts w:cs="Calibri"/>
          <w:szCs w:val="22"/>
          <w:lang w:val="el-GR" w:eastAsia="el-GR"/>
        </w:rPr>
        <w:t xml:space="preserve"> επίπεδ</w:t>
      </w:r>
      <w:r>
        <w:rPr>
          <w:rFonts w:cs="Calibri"/>
          <w:szCs w:val="22"/>
          <w:lang w:val="el-GR" w:eastAsia="el-GR"/>
        </w:rPr>
        <w:t>ο που αφορά</w:t>
      </w:r>
      <w:r w:rsidRPr="00D63EA6">
        <w:rPr>
          <w:rFonts w:cs="Calibri"/>
          <w:szCs w:val="22"/>
          <w:lang w:val="el-GR" w:eastAsia="el-GR"/>
        </w:rPr>
        <w:t xml:space="preserve">. Συγκεκριμένα, πρέπει να </w:t>
      </w:r>
      <w:r>
        <w:rPr>
          <w:rFonts w:cs="Calibri"/>
          <w:szCs w:val="22"/>
          <w:lang w:val="el-GR" w:eastAsia="el-GR"/>
        </w:rPr>
        <w:t>αναπτυχθούν</w:t>
      </w:r>
      <w:r w:rsidRPr="00D63EA6">
        <w:rPr>
          <w:rFonts w:cs="Calibri"/>
          <w:szCs w:val="22"/>
          <w:lang w:val="el-GR" w:eastAsia="el-GR"/>
        </w:rPr>
        <w:t xml:space="preserve"> τα εξής:</w:t>
      </w:r>
    </w:p>
    <w:p w14:paraId="09986783" w14:textId="77777777" w:rsidR="00A96C7C" w:rsidRPr="00D63EA6" w:rsidRDefault="00A96C7C" w:rsidP="00A96C7C">
      <w:pPr>
        <w:numPr>
          <w:ilvl w:val="0"/>
          <w:numId w:val="13"/>
        </w:numPr>
        <w:suppressAutoHyphens w:val="0"/>
        <w:spacing w:before="60" w:after="60" w:line="240" w:lineRule="auto"/>
        <w:jc w:val="left"/>
        <w:rPr>
          <w:rFonts w:cs="Calibri"/>
          <w:szCs w:val="22"/>
          <w:lang w:val="el-GR" w:eastAsia="el-GR"/>
        </w:rPr>
      </w:pPr>
      <w:r>
        <w:rPr>
          <w:rFonts w:cs="Calibri"/>
          <w:b/>
          <w:bCs/>
          <w:szCs w:val="22"/>
          <w:lang w:val="el-GR" w:eastAsia="el-GR"/>
        </w:rPr>
        <w:t xml:space="preserve">Περιγραφή της </w:t>
      </w:r>
      <w:r w:rsidRPr="00D63EA6">
        <w:rPr>
          <w:rFonts w:cs="Calibri"/>
          <w:b/>
          <w:bCs/>
          <w:szCs w:val="22"/>
          <w:lang w:val="el-GR" w:eastAsia="el-GR"/>
        </w:rPr>
        <w:t xml:space="preserve">Αγοράς </w:t>
      </w:r>
      <w:r>
        <w:rPr>
          <w:rFonts w:cs="Calibri"/>
          <w:b/>
          <w:bCs/>
          <w:szCs w:val="22"/>
          <w:lang w:val="el-GR" w:eastAsia="el-GR"/>
        </w:rPr>
        <w:t>Στόχου</w:t>
      </w:r>
    </w:p>
    <w:p w14:paraId="36C7C11E" w14:textId="77777777" w:rsidR="00A96C7C"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 xml:space="preserve">Παγκόσμια </w:t>
      </w:r>
    </w:p>
    <w:p w14:paraId="28485C0A" w14:textId="77777777" w:rsidR="00A96C7C"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Ευρωπαϊκή</w:t>
      </w:r>
    </w:p>
    <w:p w14:paraId="7AFFB1B0"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Εθνική</w:t>
      </w:r>
    </w:p>
    <w:p w14:paraId="3E50A6C5" w14:textId="77777777" w:rsidR="00A96C7C" w:rsidRPr="00D63EA6" w:rsidRDefault="00A96C7C" w:rsidP="00A96C7C">
      <w:pPr>
        <w:numPr>
          <w:ilvl w:val="0"/>
          <w:numId w:val="13"/>
        </w:numPr>
        <w:suppressAutoHyphens w:val="0"/>
        <w:spacing w:before="60" w:after="60" w:line="240" w:lineRule="auto"/>
        <w:jc w:val="left"/>
        <w:rPr>
          <w:rFonts w:cs="Calibri"/>
          <w:szCs w:val="22"/>
          <w:lang w:val="el-GR" w:eastAsia="el-GR"/>
        </w:rPr>
      </w:pPr>
      <w:r w:rsidRPr="00D63EA6">
        <w:rPr>
          <w:rFonts w:cs="Calibri"/>
          <w:b/>
          <w:bCs/>
          <w:szCs w:val="22"/>
          <w:lang w:val="el-GR" w:eastAsia="el-GR"/>
        </w:rPr>
        <w:t>Ανάλυση Παγκόσμιας Αγοράς (εφόσον υπάρχει σχετική στόχευση)</w:t>
      </w:r>
    </w:p>
    <w:p w14:paraId="371ABAE5"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Εκτίμηση μεγέθους της αγοράς σε επίπεδο παγκόσμιας ζήτησης</w:t>
      </w:r>
    </w:p>
    <w:p w14:paraId="1780A92D"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Τάσεις και προοπτικές ανάπτυξης του κλάδου διεθνώς</w:t>
      </w:r>
    </w:p>
    <w:p w14:paraId="3DE6EFDA" w14:textId="77777777" w:rsidR="00A96C7C"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Κύριοι παίκτες, τεχνολογικές εξελίξεις, ρυθμιστικό περιβάλλον</w:t>
      </w:r>
    </w:p>
    <w:p w14:paraId="5F8C4321" w14:textId="77777777" w:rsidR="00A96C7C" w:rsidRPr="00466211" w:rsidRDefault="00A96C7C" w:rsidP="00A96C7C">
      <w:pPr>
        <w:numPr>
          <w:ilvl w:val="1"/>
          <w:numId w:val="13"/>
        </w:numPr>
        <w:spacing w:before="60" w:after="60" w:line="240" w:lineRule="auto"/>
        <w:rPr>
          <w:lang w:val="el-GR" w:eastAsia="el-GR"/>
        </w:rPr>
      </w:pPr>
      <w:r w:rsidRPr="00466211">
        <w:rPr>
          <w:lang w:val="el-GR" w:eastAsia="el-GR"/>
        </w:rPr>
        <w:t>Ανάλυση ανταγωνισμού και θέση στην αγορά</w:t>
      </w:r>
    </w:p>
    <w:p w14:paraId="22F82706" w14:textId="77777777" w:rsidR="00A96C7C" w:rsidRPr="00D63EA6" w:rsidRDefault="00A96C7C" w:rsidP="00A96C7C">
      <w:pPr>
        <w:numPr>
          <w:ilvl w:val="0"/>
          <w:numId w:val="13"/>
        </w:numPr>
        <w:suppressAutoHyphens w:val="0"/>
        <w:spacing w:before="60" w:after="60" w:line="240" w:lineRule="auto"/>
        <w:jc w:val="left"/>
        <w:rPr>
          <w:rFonts w:cs="Calibri"/>
          <w:szCs w:val="22"/>
          <w:lang w:val="el-GR" w:eastAsia="el-GR"/>
        </w:rPr>
      </w:pPr>
      <w:r w:rsidRPr="00D63EA6">
        <w:rPr>
          <w:rFonts w:cs="Calibri"/>
          <w:b/>
          <w:bCs/>
          <w:szCs w:val="22"/>
          <w:lang w:val="el-GR" w:eastAsia="el-GR"/>
        </w:rPr>
        <w:t>Ανάλυση Ευρωπαϊκής Αγοράς (αν υπάρχει σχετική στρατηγική)</w:t>
      </w:r>
    </w:p>
    <w:p w14:paraId="24FDE972"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Μέγεθος και χαρακτηριστικά της ευρωπαϊκής αγοράς</w:t>
      </w:r>
    </w:p>
    <w:p w14:paraId="3BF19334" w14:textId="77777777" w:rsidR="00A96C7C"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Εμπόδια εισόδου, κανονιστικό πλαίσιο (π.χ. CE, GDPR, Green Deal)</w:t>
      </w:r>
    </w:p>
    <w:p w14:paraId="3DA91519" w14:textId="77777777" w:rsidR="00A96C7C" w:rsidRPr="00466211" w:rsidRDefault="00A96C7C" w:rsidP="00A96C7C">
      <w:pPr>
        <w:numPr>
          <w:ilvl w:val="1"/>
          <w:numId w:val="13"/>
        </w:numPr>
        <w:spacing w:before="60" w:after="60" w:line="240" w:lineRule="auto"/>
        <w:rPr>
          <w:lang w:val="el-GR" w:eastAsia="el-GR"/>
        </w:rPr>
      </w:pPr>
      <w:r w:rsidRPr="00466211">
        <w:rPr>
          <w:lang w:val="el-GR" w:eastAsia="el-GR"/>
        </w:rPr>
        <w:t>Ανάλυση ανταγωνισμού και θέση στην αγορά</w:t>
      </w:r>
    </w:p>
    <w:p w14:paraId="1A9B2671"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Ανταγωνισμός και δυνητικές ευκαιρίες για εξαγωγική δραστηριότητα ή εταιρικές συνεργασίες</w:t>
      </w:r>
    </w:p>
    <w:p w14:paraId="4D1E8608" w14:textId="77777777" w:rsidR="00A96C7C" w:rsidRPr="00D63EA6" w:rsidRDefault="00A96C7C" w:rsidP="00A96C7C">
      <w:pPr>
        <w:numPr>
          <w:ilvl w:val="0"/>
          <w:numId w:val="13"/>
        </w:numPr>
        <w:suppressAutoHyphens w:val="0"/>
        <w:spacing w:before="60" w:after="60" w:line="240" w:lineRule="auto"/>
        <w:jc w:val="left"/>
        <w:rPr>
          <w:rFonts w:cs="Calibri"/>
          <w:szCs w:val="22"/>
          <w:lang w:val="el-GR" w:eastAsia="el-GR"/>
        </w:rPr>
      </w:pPr>
      <w:r w:rsidRPr="00D63EA6">
        <w:rPr>
          <w:rFonts w:cs="Calibri"/>
          <w:b/>
          <w:bCs/>
          <w:szCs w:val="22"/>
          <w:lang w:val="el-GR" w:eastAsia="el-GR"/>
        </w:rPr>
        <w:t>Ανάλυση Εθνικής Αγοράς (Ελλάδα)</w:t>
      </w:r>
    </w:p>
    <w:p w14:paraId="2708B79A"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Εκτίμηση μεγέθους και δυναμικού της τοπικής αγοράς</w:t>
      </w:r>
    </w:p>
    <w:p w14:paraId="1478487E"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Σημαντικές τάσεις και αλλαγές στον κλάδο (π.χ. ψηφιοποίηση, ενεργειακή μετάβαση)</w:t>
      </w:r>
    </w:p>
    <w:p w14:paraId="6581D06E"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Ανάλυση ανταγωνισμού και θέση της επιχείρησης στο εγχώριο τοπίο</w:t>
      </w:r>
    </w:p>
    <w:p w14:paraId="4025F0D1" w14:textId="77777777" w:rsidR="00A96C7C" w:rsidRPr="00D63EA6" w:rsidRDefault="00A96C7C" w:rsidP="00A96C7C">
      <w:pPr>
        <w:numPr>
          <w:ilvl w:val="0"/>
          <w:numId w:val="13"/>
        </w:numPr>
        <w:suppressAutoHyphens w:val="0"/>
        <w:spacing w:before="60" w:after="60" w:line="240" w:lineRule="auto"/>
        <w:jc w:val="left"/>
        <w:rPr>
          <w:rFonts w:cs="Calibri"/>
          <w:szCs w:val="22"/>
          <w:lang w:val="el-GR" w:eastAsia="el-GR"/>
        </w:rPr>
      </w:pPr>
      <w:r w:rsidRPr="00D63EA6">
        <w:rPr>
          <w:rFonts w:cs="Calibri"/>
          <w:b/>
          <w:bCs/>
          <w:szCs w:val="22"/>
          <w:lang w:val="el-GR" w:eastAsia="el-GR"/>
        </w:rPr>
        <w:t>Συμπεράσματα – Τεκμηρίωση Επιλογής Αγοράς</w:t>
      </w:r>
    </w:p>
    <w:p w14:paraId="0A944823"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Ποιοι παράγοντες καθιστούν την επιλεγμένη αγορά ελκυστική</w:t>
      </w:r>
    </w:p>
    <w:p w14:paraId="75A021C1"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Ποιο είναι το στρατηγικό πλάνο εισόδου/διείσδυσης</w:t>
      </w:r>
    </w:p>
    <w:p w14:paraId="1B3BEE6A" w14:textId="77777777" w:rsidR="00A96C7C" w:rsidRPr="00D63EA6" w:rsidRDefault="00A96C7C" w:rsidP="00A96C7C">
      <w:pPr>
        <w:numPr>
          <w:ilvl w:val="1"/>
          <w:numId w:val="13"/>
        </w:numPr>
        <w:suppressAutoHyphens w:val="0"/>
        <w:spacing w:before="60" w:after="60" w:line="240" w:lineRule="auto"/>
        <w:jc w:val="left"/>
        <w:rPr>
          <w:rFonts w:cs="Calibri"/>
          <w:szCs w:val="22"/>
          <w:lang w:val="el-GR" w:eastAsia="el-GR"/>
        </w:rPr>
      </w:pPr>
      <w:r w:rsidRPr="00D63EA6">
        <w:rPr>
          <w:rFonts w:cs="Calibri"/>
          <w:szCs w:val="22"/>
          <w:lang w:val="el-GR" w:eastAsia="el-GR"/>
        </w:rPr>
        <w:t>Πώς η επιχείρηση σκοπεύει να καλύψει ανάγκες ή κενά της αγοράς</w:t>
      </w:r>
    </w:p>
    <w:p w14:paraId="65361160" w14:textId="77777777" w:rsidR="00A96C7C" w:rsidRPr="00D63EA6" w:rsidRDefault="00A96C7C" w:rsidP="00A96C7C">
      <w:pPr>
        <w:suppressAutoHyphens w:val="0"/>
        <w:spacing w:before="60" w:after="60" w:line="240" w:lineRule="auto"/>
        <w:jc w:val="left"/>
        <w:rPr>
          <w:rFonts w:cs="Calibri"/>
          <w:szCs w:val="22"/>
          <w:lang w:val="el-GR" w:eastAsia="el-GR"/>
        </w:rPr>
      </w:pPr>
      <w:r w:rsidRPr="00D63EA6">
        <w:rPr>
          <w:rFonts w:cs="Calibri"/>
          <w:szCs w:val="22"/>
          <w:lang w:val="el-GR" w:eastAsia="el-GR"/>
        </w:rPr>
        <w:t>Η τεκμηρίωση μπορεί να συνοδεύεται από:</w:t>
      </w:r>
    </w:p>
    <w:p w14:paraId="66458AE8" w14:textId="77777777" w:rsidR="00A96C7C" w:rsidRPr="00D63EA6" w:rsidRDefault="00A96C7C" w:rsidP="00A96C7C">
      <w:pPr>
        <w:numPr>
          <w:ilvl w:val="0"/>
          <w:numId w:val="14"/>
        </w:numPr>
        <w:suppressAutoHyphens w:val="0"/>
        <w:spacing w:before="60" w:after="60" w:line="240" w:lineRule="auto"/>
        <w:jc w:val="left"/>
        <w:rPr>
          <w:rFonts w:cs="Calibri"/>
          <w:szCs w:val="22"/>
          <w:lang w:val="el-GR" w:eastAsia="el-GR"/>
        </w:rPr>
      </w:pPr>
      <w:r w:rsidRPr="00D63EA6">
        <w:rPr>
          <w:rFonts w:cs="Calibri"/>
          <w:szCs w:val="22"/>
          <w:lang w:val="el-GR" w:eastAsia="el-GR"/>
        </w:rPr>
        <w:t>Δεδομένα αγοράς από αναγνωρισμένες πηγές (π.χ. Statista, Eurostat, ICAP, McKinsey)</w:t>
      </w:r>
    </w:p>
    <w:p w14:paraId="14EEC9DD" w14:textId="77777777" w:rsidR="00A96C7C" w:rsidRPr="00D63EA6" w:rsidRDefault="00A96C7C" w:rsidP="00A96C7C">
      <w:pPr>
        <w:numPr>
          <w:ilvl w:val="0"/>
          <w:numId w:val="14"/>
        </w:numPr>
        <w:suppressAutoHyphens w:val="0"/>
        <w:spacing w:before="60" w:after="60" w:line="240" w:lineRule="auto"/>
        <w:jc w:val="left"/>
        <w:rPr>
          <w:rFonts w:cs="Calibri"/>
          <w:szCs w:val="22"/>
          <w:lang w:val="el-GR" w:eastAsia="el-GR"/>
        </w:rPr>
      </w:pPr>
      <w:r w:rsidRPr="00D63EA6">
        <w:rPr>
          <w:rFonts w:cs="Calibri"/>
          <w:szCs w:val="22"/>
          <w:lang w:val="el-GR" w:eastAsia="el-GR"/>
        </w:rPr>
        <w:t>Γραφήματα, πίνακες, προβλέψεις</w:t>
      </w:r>
    </w:p>
    <w:p w14:paraId="27C2E61F" w14:textId="77777777" w:rsidR="00A96C7C" w:rsidRPr="00D63EA6" w:rsidRDefault="00A96C7C" w:rsidP="00A96C7C">
      <w:pPr>
        <w:numPr>
          <w:ilvl w:val="0"/>
          <w:numId w:val="14"/>
        </w:numPr>
        <w:suppressAutoHyphens w:val="0"/>
        <w:spacing w:before="60" w:after="60" w:line="240" w:lineRule="auto"/>
        <w:jc w:val="left"/>
        <w:rPr>
          <w:rFonts w:cs="Calibri"/>
          <w:szCs w:val="22"/>
          <w:lang w:val="el-GR" w:eastAsia="el-GR"/>
        </w:rPr>
      </w:pPr>
      <w:r w:rsidRPr="00D63EA6">
        <w:rPr>
          <w:rFonts w:cs="Calibri"/>
          <w:szCs w:val="22"/>
          <w:lang w:val="el-GR" w:eastAsia="el-GR"/>
        </w:rPr>
        <w:t>Αναφορές σε κλαδικές μελέτες ή case studies</w:t>
      </w:r>
    </w:p>
    <w:p w14:paraId="7B030DFF" w14:textId="77777777" w:rsidR="00A96C7C" w:rsidRPr="0043274F" w:rsidRDefault="00A96C7C" w:rsidP="00A96C7C">
      <w:pPr>
        <w:suppressAutoHyphens w:val="0"/>
        <w:spacing w:before="60" w:after="60" w:line="240" w:lineRule="auto"/>
        <w:rPr>
          <w:lang w:val="el-GR" w:eastAsia="el-GR"/>
        </w:rPr>
      </w:pPr>
      <w:r w:rsidRPr="0043274F">
        <w:rPr>
          <w:rFonts w:cs="Calibri"/>
          <w:b/>
          <w:bCs/>
          <w:szCs w:val="22"/>
          <w:lang w:val="el-GR" w:eastAsia="el-GR"/>
        </w:rPr>
        <w:t>Προσοχή:</w:t>
      </w:r>
      <w:r w:rsidRPr="0043274F">
        <w:rPr>
          <w:rFonts w:cs="Calibri"/>
          <w:szCs w:val="22"/>
          <w:lang w:val="el-GR" w:eastAsia="el-GR"/>
        </w:rPr>
        <w:t xml:space="preserve"> Επισημαίνεται ότι εφόσον δεν υπάρξει σχετική τεκμηρίωση η πρόταση θα αξιολογηθεί αρνητικά. </w:t>
      </w:r>
    </w:p>
    <w:p w14:paraId="3F3CEE91" w14:textId="77777777" w:rsidR="00A96C7C" w:rsidRPr="007F5FEF" w:rsidRDefault="00A96C7C" w:rsidP="00A96C7C">
      <w:pPr>
        <w:shd w:val="clear" w:color="auto" w:fill="D9D9D9" w:themeFill="background1" w:themeFillShade="D9"/>
        <w:rPr>
          <w:b/>
          <w:bCs/>
          <w:lang w:val="el-GR" w:eastAsia="el-GR"/>
        </w:rPr>
      </w:pPr>
      <w:r w:rsidRPr="00AB1BA9">
        <w:rPr>
          <w:b/>
          <w:bCs/>
          <w:lang w:val="el-GR" w:eastAsia="el-GR"/>
        </w:rPr>
        <w:t xml:space="preserve">1.3 </w:t>
      </w:r>
      <w:r>
        <w:rPr>
          <w:b/>
          <w:bCs/>
          <w:lang w:val="el-GR" w:eastAsia="el-GR"/>
        </w:rPr>
        <w:t>Π</w:t>
      </w:r>
      <w:r w:rsidRPr="00AB1BA9">
        <w:rPr>
          <w:b/>
          <w:bCs/>
          <w:lang w:val="el-GR" w:eastAsia="el-GR"/>
        </w:rPr>
        <w:t xml:space="preserve">ρωτοτυπία και καινοτομία της πρότασης </w:t>
      </w:r>
    </w:p>
    <w:p w14:paraId="1F98FF21" w14:textId="77777777" w:rsidR="00A96C7C" w:rsidRPr="00B77C59" w:rsidRDefault="00A96C7C" w:rsidP="00A96C7C">
      <w:pPr>
        <w:spacing w:before="60" w:after="60" w:line="240" w:lineRule="auto"/>
        <w:rPr>
          <w:lang w:val="el-GR" w:eastAsia="el-GR"/>
        </w:rPr>
      </w:pPr>
      <w:r w:rsidRPr="00B77C59">
        <w:rPr>
          <w:lang w:val="el-GR" w:eastAsia="el-GR"/>
        </w:rPr>
        <w:t xml:space="preserve">Για να αξιολογηθεί θετικά στο κριτήριο που αφορά την πρωτοτυπία του επιχειρηματικού σχεδίου σε σχέση με την αγορά στόχο, η επενδυτική πρόταση πρέπει να περιλαμβάνει στοιχεία που αποδεικνύουν τον βαθμό καινοτομίας ή διαφοροποίησης του προϊόντος/υπηρεσίας. </w:t>
      </w:r>
      <w:r w:rsidRPr="00D63EA6">
        <w:rPr>
          <w:rFonts w:cs="Calibri"/>
          <w:szCs w:val="22"/>
          <w:lang w:val="el-GR" w:eastAsia="el-GR"/>
        </w:rPr>
        <w:t xml:space="preserve">Συγκεκριμένα, πρέπει να </w:t>
      </w:r>
      <w:r>
        <w:rPr>
          <w:rFonts w:cs="Calibri"/>
          <w:szCs w:val="22"/>
          <w:lang w:val="el-GR" w:eastAsia="el-GR"/>
        </w:rPr>
        <w:t>αναπτυχθούν</w:t>
      </w:r>
      <w:r w:rsidRPr="00D63EA6">
        <w:rPr>
          <w:rFonts w:cs="Calibri"/>
          <w:szCs w:val="22"/>
          <w:lang w:val="el-GR" w:eastAsia="el-GR"/>
        </w:rPr>
        <w:t xml:space="preserve"> τα εξής:</w:t>
      </w:r>
    </w:p>
    <w:p w14:paraId="4B804F48" w14:textId="77777777" w:rsidR="00A96C7C" w:rsidRPr="00B77C59" w:rsidRDefault="00A96C7C" w:rsidP="00A96C7C">
      <w:pPr>
        <w:numPr>
          <w:ilvl w:val="0"/>
          <w:numId w:val="15"/>
        </w:numPr>
        <w:spacing w:before="60" w:after="60" w:line="240" w:lineRule="auto"/>
        <w:rPr>
          <w:lang w:val="el-GR" w:eastAsia="el-GR"/>
        </w:rPr>
      </w:pPr>
      <w:r w:rsidRPr="00B77C59">
        <w:rPr>
          <w:b/>
          <w:bCs/>
          <w:lang w:val="el-GR" w:eastAsia="el-GR"/>
        </w:rPr>
        <w:t>Περιγραφή του Προϊόντος/Υπηρεσίας</w:t>
      </w:r>
    </w:p>
    <w:p w14:paraId="146E6323"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Τεχνολογικά, λειτουργικά ή εμπειρικά χαρακτηριστικά που το καθιστούν πρωτότυπο</w:t>
      </w:r>
    </w:p>
    <w:p w14:paraId="69DDF15B" w14:textId="77777777" w:rsidR="00A96C7C" w:rsidRPr="00B77C59" w:rsidRDefault="00A96C7C" w:rsidP="00A96C7C">
      <w:pPr>
        <w:numPr>
          <w:ilvl w:val="0"/>
          <w:numId w:val="15"/>
        </w:numPr>
        <w:spacing w:before="60" w:after="60" w:line="240" w:lineRule="auto"/>
        <w:rPr>
          <w:lang w:val="el-GR" w:eastAsia="el-GR"/>
        </w:rPr>
      </w:pPr>
      <w:r w:rsidRPr="00B77C59">
        <w:rPr>
          <w:b/>
          <w:bCs/>
          <w:lang w:val="el-GR" w:eastAsia="el-GR"/>
        </w:rPr>
        <w:t>Ανάλυση Πρωτοτυπίας ή Διαφοροποίησης</w:t>
      </w:r>
    </w:p>
    <w:p w14:paraId="02812061"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lastRenderedPageBreak/>
        <w:t xml:space="preserve">Αν το προϊόν/υπηρεσία είναι </w:t>
      </w:r>
      <w:r w:rsidRPr="00B77C59">
        <w:rPr>
          <w:b/>
          <w:bCs/>
          <w:lang w:val="el-GR" w:eastAsia="el-GR"/>
        </w:rPr>
        <w:t>νέο</w:t>
      </w:r>
      <w:r w:rsidRPr="00B77C59">
        <w:rPr>
          <w:lang w:val="el-GR" w:eastAsia="el-GR"/>
        </w:rPr>
        <w:t xml:space="preserve"> στην αγορά στόχο (π.χ. δεν υπάρχει κάτι παρόμοιο)</w:t>
      </w:r>
    </w:p>
    <w:p w14:paraId="2EC3E76E"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 xml:space="preserve">Αν είναι </w:t>
      </w:r>
      <w:r w:rsidRPr="00B77C59">
        <w:rPr>
          <w:b/>
          <w:bCs/>
          <w:lang w:val="el-GR" w:eastAsia="el-GR"/>
        </w:rPr>
        <w:t>διαφοροποιημένο</w:t>
      </w:r>
      <w:r w:rsidRPr="00B77C59">
        <w:rPr>
          <w:lang w:val="el-GR" w:eastAsia="el-GR"/>
        </w:rPr>
        <w:t>, π.χ. βελτιώνει την εμπειρία, μειώνει το κόστος, προσφέρει επιπλέον λειτουργίες</w:t>
      </w:r>
    </w:p>
    <w:p w14:paraId="2C9237AA"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 xml:space="preserve">Αν είναι </w:t>
      </w:r>
      <w:r w:rsidRPr="00B77C59">
        <w:rPr>
          <w:b/>
          <w:bCs/>
          <w:lang w:val="el-GR" w:eastAsia="el-GR"/>
        </w:rPr>
        <w:t>υφιστάμενο</w:t>
      </w:r>
      <w:r w:rsidRPr="00B77C59">
        <w:rPr>
          <w:lang w:val="el-GR" w:eastAsia="el-GR"/>
        </w:rPr>
        <w:t>, να τεκμηριωθεί γιατί έχει νόημα η είσοδος στην αγορά (π.χ. καλύτερη τιμή, εξυπηρέτηση, διανομή)</w:t>
      </w:r>
    </w:p>
    <w:p w14:paraId="006E30EE" w14:textId="77777777" w:rsidR="00A96C7C" w:rsidRPr="00B77C59" w:rsidRDefault="00A96C7C" w:rsidP="00A96C7C">
      <w:pPr>
        <w:numPr>
          <w:ilvl w:val="0"/>
          <w:numId w:val="15"/>
        </w:numPr>
        <w:spacing w:before="60" w:after="60" w:line="240" w:lineRule="auto"/>
        <w:rPr>
          <w:lang w:val="el-GR" w:eastAsia="el-GR"/>
        </w:rPr>
      </w:pPr>
      <w:r w:rsidRPr="00B77C59">
        <w:rPr>
          <w:b/>
          <w:bCs/>
          <w:lang w:val="el-GR" w:eastAsia="el-GR"/>
        </w:rPr>
        <w:t>Συγκριτική Ανάλυση Ανταγωνισμού</w:t>
      </w:r>
    </w:p>
    <w:p w14:paraId="1E57C878"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Πίνακας ή παρουσίαση συγκριτικών πλεονεκτημάτων (π.χ. feature matrix)</w:t>
      </w:r>
    </w:p>
    <w:p w14:paraId="28B26B4E"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Τεκμηρίωση διαφορών έναντι ανταγωνιστικών προϊόντων/υπηρεσιών</w:t>
      </w:r>
    </w:p>
    <w:p w14:paraId="5FCB47CB"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Πατενταρισμένες λύσεις, κατοχυρωμένη τεχνογνωσία (αν υπάρχουν)</w:t>
      </w:r>
    </w:p>
    <w:p w14:paraId="148E1EA3" w14:textId="77777777" w:rsidR="00A96C7C" w:rsidRPr="00B77C59" w:rsidRDefault="00A96C7C" w:rsidP="00A96C7C">
      <w:pPr>
        <w:numPr>
          <w:ilvl w:val="0"/>
          <w:numId w:val="15"/>
        </w:numPr>
        <w:spacing w:before="60" w:after="60" w:line="240" w:lineRule="auto"/>
        <w:rPr>
          <w:lang w:val="el-GR" w:eastAsia="el-GR"/>
        </w:rPr>
      </w:pPr>
      <w:r w:rsidRPr="00B77C59">
        <w:rPr>
          <w:b/>
          <w:bCs/>
          <w:lang w:val="el-GR" w:eastAsia="el-GR"/>
        </w:rPr>
        <w:t>Σχέση με την Αγορά Στόχο</w:t>
      </w:r>
    </w:p>
    <w:p w14:paraId="2B3A13F4"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Πώς η καινοτομία ανταποκρίνεται σε συγκεκριμένες ανάγκες της αγοράς</w:t>
      </w:r>
    </w:p>
    <w:p w14:paraId="6E1C4F14"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Υφιστάμενη ζήτηση ή τάσεις που ευνοούν την αποδοχή του προϊόντος</w:t>
      </w:r>
    </w:p>
    <w:p w14:paraId="4F12B17E" w14:textId="77777777" w:rsidR="00A96C7C" w:rsidRPr="00B77C59" w:rsidRDefault="00A96C7C" w:rsidP="00A96C7C">
      <w:pPr>
        <w:numPr>
          <w:ilvl w:val="1"/>
          <w:numId w:val="15"/>
        </w:numPr>
        <w:spacing w:before="60" w:after="60" w:line="240" w:lineRule="auto"/>
        <w:rPr>
          <w:lang w:val="el-GR" w:eastAsia="el-GR"/>
        </w:rPr>
      </w:pPr>
      <w:r w:rsidRPr="00B77C59">
        <w:rPr>
          <w:lang w:val="el-GR" w:eastAsia="el-GR"/>
        </w:rPr>
        <w:t>Δοκιμές, έρευνες ή πιλοτικές εφαρμογές που αποδεικνύουν ενδιαφέρον από την αγορά</w:t>
      </w:r>
    </w:p>
    <w:p w14:paraId="1B301919" w14:textId="77777777" w:rsidR="00A96C7C" w:rsidRPr="0043274F" w:rsidRDefault="00A96C7C" w:rsidP="00A96C7C">
      <w:pPr>
        <w:suppressAutoHyphens w:val="0"/>
        <w:spacing w:before="60" w:after="60" w:line="240" w:lineRule="auto"/>
        <w:rPr>
          <w:lang w:val="el-GR" w:eastAsia="el-GR"/>
        </w:rPr>
      </w:pPr>
      <w:r w:rsidRPr="0043274F">
        <w:rPr>
          <w:rFonts w:cs="Calibri"/>
          <w:b/>
          <w:bCs/>
          <w:szCs w:val="22"/>
          <w:lang w:val="el-GR" w:eastAsia="el-GR"/>
        </w:rPr>
        <w:t>Προσοχή:</w:t>
      </w:r>
      <w:r w:rsidRPr="0043274F">
        <w:rPr>
          <w:rFonts w:cs="Calibri"/>
          <w:szCs w:val="22"/>
          <w:lang w:val="el-GR" w:eastAsia="el-GR"/>
        </w:rPr>
        <w:t xml:space="preserve"> Επισημαίνεται ότι εφόσον δεν υπάρξει σχετική τεκμηρίωση η πρόταση θα αξιολογηθεί αρνητικά. </w:t>
      </w:r>
    </w:p>
    <w:p w14:paraId="1F3FA442" w14:textId="77777777" w:rsidR="00A96C7C" w:rsidRPr="002C272B" w:rsidRDefault="00A96C7C" w:rsidP="00A96C7C">
      <w:pPr>
        <w:shd w:val="clear" w:color="auto" w:fill="D9D9D9" w:themeFill="background1" w:themeFillShade="D9"/>
        <w:rPr>
          <w:b/>
          <w:bCs/>
          <w:lang w:val="el-GR" w:eastAsia="el-GR"/>
        </w:rPr>
      </w:pPr>
      <w:r w:rsidRPr="00AB1BA9">
        <w:rPr>
          <w:b/>
          <w:bCs/>
          <w:lang w:val="el-GR" w:eastAsia="el-GR"/>
        </w:rPr>
        <w:t xml:space="preserve">1.4 </w:t>
      </w:r>
      <w:r w:rsidRPr="009A3DD7">
        <w:rPr>
          <w:b/>
          <w:bCs/>
          <w:lang w:val="el-GR" w:eastAsia="el-GR"/>
        </w:rPr>
        <w:t>Ολοκληρωμένος χαρακτήρας της επένδυσης</w:t>
      </w:r>
      <w:r w:rsidRPr="00AB1BA9">
        <w:rPr>
          <w:b/>
          <w:bCs/>
          <w:lang w:val="el-GR" w:eastAsia="el-GR"/>
        </w:rPr>
        <w:t xml:space="preserve"> </w:t>
      </w:r>
    </w:p>
    <w:p w14:paraId="678D3916" w14:textId="77777777" w:rsidR="00A96C7C" w:rsidRPr="00B50F81" w:rsidRDefault="00A96C7C" w:rsidP="00A96C7C">
      <w:pPr>
        <w:spacing w:before="60" w:after="60" w:line="240" w:lineRule="auto"/>
        <w:rPr>
          <w:lang w:val="el-GR" w:eastAsia="el-GR"/>
        </w:rPr>
      </w:pPr>
      <w:r w:rsidRPr="00B50F81">
        <w:rPr>
          <w:lang w:val="el-GR" w:eastAsia="el-GR"/>
        </w:rPr>
        <w:t>Για να αξιολογηθεί θετικά στο κριτήριο της πληρότητας και λειτουργικότητας της επενδυτική</w:t>
      </w:r>
      <w:r>
        <w:rPr>
          <w:lang w:val="el-GR" w:eastAsia="el-GR"/>
        </w:rPr>
        <w:t>ς</w:t>
      </w:r>
      <w:r w:rsidRPr="00B50F81">
        <w:rPr>
          <w:lang w:val="el-GR" w:eastAsia="el-GR"/>
        </w:rPr>
        <w:t xml:space="preserve"> πρόταση</w:t>
      </w:r>
      <w:r>
        <w:rPr>
          <w:lang w:val="el-GR" w:eastAsia="el-GR"/>
        </w:rPr>
        <w:t>ς</w:t>
      </w:r>
      <w:r w:rsidRPr="00B50F81">
        <w:rPr>
          <w:lang w:val="el-GR" w:eastAsia="el-GR"/>
        </w:rPr>
        <w:t xml:space="preserve">, </w:t>
      </w:r>
      <w:r>
        <w:rPr>
          <w:lang w:val="el-GR" w:eastAsia="el-GR"/>
        </w:rPr>
        <w:t xml:space="preserve"> αυτή </w:t>
      </w:r>
      <w:r w:rsidRPr="00B50F81">
        <w:rPr>
          <w:lang w:val="el-GR" w:eastAsia="el-GR"/>
        </w:rPr>
        <w:t xml:space="preserve">πρέπει να περιλαμβάνει σαφή στοιχεία που δείχνουν τον βαθμό ωριμότητας και ολοκλήρωσης του επιχειρηματικού εγχειρήματος. </w:t>
      </w:r>
      <w:r w:rsidRPr="00D63EA6">
        <w:rPr>
          <w:rFonts w:cs="Calibri"/>
          <w:szCs w:val="22"/>
          <w:lang w:val="el-GR" w:eastAsia="el-GR"/>
        </w:rPr>
        <w:t xml:space="preserve">Συγκεκριμένα, πρέπει να </w:t>
      </w:r>
      <w:r>
        <w:rPr>
          <w:rFonts w:cs="Calibri"/>
          <w:szCs w:val="22"/>
          <w:lang w:val="el-GR" w:eastAsia="el-GR"/>
        </w:rPr>
        <w:t>αναπτυχθούν</w:t>
      </w:r>
      <w:r w:rsidRPr="00D63EA6">
        <w:rPr>
          <w:rFonts w:cs="Calibri"/>
          <w:szCs w:val="22"/>
          <w:lang w:val="el-GR" w:eastAsia="el-GR"/>
        </w:rPr>
        <w:t xml:space="preserve"> τα εξής:</w:t>
      </w:r>
    </w:p>
    <w:p w14:paraId="2FD3FB47" w14:textId="77777777" w:rsidR="00A96C7C" w:rsidRPr="00B50F81" w:rsidRDefault="00A96C7C" w:rsidP="00A96C7C">
      <w:pPr>
        <w:numPr>
          <w:ilvl w:val="0"/>
          <w:numId w:val="16"/>
        </w:numPr>
        <w:spacing w:before="60" w:after="60" w:line="240" w:lineRule="auto"/>
        <w:rPr>
          <w:lang w:val="el-GR" w:eastAsia="el-GR"/>
        </w:rPr>
      </w:pPr>
      <w:r w:rsidRPr="00B50F81">
        <w:rPr>
          <w:b/>
          <w:bCs/>
          <w:lang w:val="el-GR" w:eastAsia="el-GR"/>
        </w:rPr>
        <w:t>Περιγραφή της Επένδυσης και των Συστατικών της</w:t>
      </w:r>
    </w:p>
    <w:p w14:paraId="725B970D" w14:textId="77777777" w:rsidR="00A96C7C" w:rsidRPr="004150B3" w:rsidRDefault="00A96C7C" w:rsidP="00A96C7C">
      <w:pPr>
        <w:numPr>
          <w:ilvl w:val="1"/>
          <w:numId w:val="16"/>
        </w:numPr>
        <w:spacing w:before="60" w:after="60" w:line="240" w:lineRule="auto"/>
        <w:rPr>
          <w:lang w:val="el-GR" w:eastAsia="el-GR"/>
        </w:rPr>
      </w:pPr>
      <w:r w:rsidRPr="00B50F81">
        <w:rPr>
          <w:lang w:val="el-GR" w:eastAsia="el-GR"/>
        </w:rPr>
        <w:t>Αναλυτική αναφορά στα επιμέρους τμήματα της επένδυσης</w:t>
      </w:r>
      <w:r w:rsidRPr="004150B3">
        <w:rPr>
          <w:lang w:val="el-GR" w:eastAsia="el-GR"/>
        </w:rPr>
        <w:t xml:space="preserve"> / ενότητες εργασίας και την συσχέτιση τους με τις θέσεις εργασίας (υφιστάμενες και νέες) καθώς και τον </w:t>
      </w:r>
      <w:r w:rsidRPr="00B50F81">
        <w:rPr>
          <w:lang w:val="el-GR" w:eastAsia="el-GR"/>
        </w:rPr>
        <w:t>τεχνολογικό εξοπλισμό, χώρους, λογισμικό κ.λπ.</w:t>
      </w:r>
      <w:r>
        <w:rPr>
          <w:lang w:val="el-GR" w:eastAsia="el-GR"/>
        </w:rPr>
        <w:t xml:space="preserve"> (υφιστάμενο και νέο)</w:t>
      </w:r>
    </w:p>
    <w:p w14:paraId="3EBEB9C5" w14:textId="77777777" w:rsidR="00A96C7C" w:rsidRPr="00B50F81" w:rsidRDefault="00A96C7C" w:rsidP="00A96C7C">
      <w:pPr>
        <w:numPr>
          <w:ilvl w:val="1"/>
          <w:numId w:val="16"/>
        </w:numPr>
        <w:spacing w:before="60" w:after="60" w:line="240" w:lineRule="auto"/>
        <w:rPr>
          <w:lang w:val="el-GR" w:eastAsia="el-GR"/>
        </w:rPr>
      </w:pPr>
      <w:r w:rsidRPr="00B50F81">
        <w:rPr>
          <w:lang w:val="el-GR" w:eastAsia="el-GR"/>
        </w:rPr>
        <w:t>Τεκμηρίωση ότι όλα τα βασικά στοιχεία είναι εξασφαλισμένα ή άμεσα υλοποιήσιμα</w:t>
      </w:r>
    </w:p>
    <w:p w14:paraId="35E991B5" w14:textId="77777777" w:rsidR="00A96C7C" w:rsidRPr="00B50F81" w:rsidRDefault="00A96C7C" w:rsidP="00A96C7C">
      <w:pPr>
        <w:numPr>
          <w:ilvl w:val="0"/>
          <w:numId w:val="16"/>
        </w:numPr>
        <w:spacing w:before="60" w:after="60" w:line="240" w:lineRule="auto"/>
        <w:rPr>
          <w:lang w:val="el-GR" w:eastAsia="el-GR"/>
        </w:rPr>
      </w:pPr>
      <w:r w:rsidRPr="00B50F81">
        <w:rPr>
          <w:b/>
          <w:bCs/>
          <w:lang w:val="el-GR" w:eastAsia="el-GR"/>
        </w:rPr>
        <w:t>Βαθμός Λειτουργικότητας</w:t>
      </w:r>
    </w:p>
    <w:p w14:paraId="5C87B01B" w14:textId="77777777" w:rsidR="00A96C7C" w:rsidRPr="00B50F81" w:rsidRDefault="00A96C7C" w:rsidP="00A96C7C">
      <w:pPr>
        <w:numPr>
          <w:ilvl w:val="1"/>
          <w:numId w:val="16"/>
        </w:numPr>
        <w:spacing w:before="60" w:after="60" w:line="240" w:lineRule="auto"/>
        <w:rPr>
          <w:lang w:val="el-GR" w:eastAsia="el-GR"/>
        </w:rPr>
      </w:pPr>
      <w:r w:rsidRPr="00B50F81">
        <w:rPr>
          <w:lang w:val="el-GR" w:eastAsia="el-GR"/>
        </w:rPr>
        <w:t>Στοιχεία που αποδεικνύουν ότι η επένδυση μπορεί να τεθεί άμεσα ή σύντομα σε λειτουργία</w:t>
      </w:r>
    </w:p>
    <w:p w14:paraId="5C7BF677" w14:textId="77777777" w:rsidR="00A96C7C" w:rsidRPr="00B50F81" w:rsidRDefault="00A96C7C" w:rsidP="00A96C7C">
      <w:pPr>
        <w:numPr>
          <w:ilvl w:val="1"/>
          <w:numId w:val="16"/>
        </w:numPr>
        <w:spacing w:before="60" w:after="60" w:line="240" w:lineRule="auto"/>
        <w:rPr>
          <w:lang w:val="el-GR" w:eastAsia="el-GR"/>
        </w:rPr>
      </w:pPr>
      <w:r w:rsidRPr="00B50F81">
        <w:rPr>
          <w:lang w:val="el-GR" w:eastAsia="el-GR"/>
        </w:rPr>
        <w:t>Υπάρχουσα επιχειρησιακή δραστηριότητα ή πιλοτική εφαρμογή (π.χ. MVP, beta testing, παραγωγή σε μικρή κλίμακα)</w:t>
      </w:r>
    </w:p>
    <w:p w14:paraId="1AAB1A56" w14:textId="77777777" w:rsidR="00A96C7C" w:rsidRPr="003C5727" w:rsidRDefault="00A96C7C" w:rsidP="00A96C7C">
      <w:pPr>
        <w:numPr>
          <w:ilvl w:val="0"/>
          <w:numId w:val="16"/>
        </w:numPr>
        <w:spacing w:before="60" w:after="60" w:line="240" w:lineRule="auto"/>
        <w:rPr>
          <w:lang w:val="el-GR" w:eastAsia="el-GR"/>
        </w:rPr>
      </w:pPr>
      <w:r w:rsidRPr="003C5727">
        <w:rPr>
          <w:b/>
          <w:bCs/>
          <w:lang w:val="el-GR" w:eastAsia="el-GR"/>
        </w:rPr>
        <w:t>Διαθεσιμότητα και Κατανομή Πόρων</w:t>
      </w:r>
    </w:p>
    <w:p w14:paraId="311E0652" w14:textId="77777777" w:rsidR="00A96C7C" w:rsidRPr="00B50F81" w:rsidRDefault="00A96C7C" w:rsidP="00A96C7C">
      <w:pPr>
        <w:numPr>
          <w:ilvl w:val="1"/>
          <w:numId w:val="16"/>
        </w:numPr>
        <w:spacing w:before="60" w:after="60" w:line="240" w:lineRule="auto"/>
        <w:rPr>
          <w:lang w:val="el-GR" w:eastAsia="el-GR"/>
        </w:rPr>
      </w:pPr>
      <w:r>
        <w:rPr>
          <w:lang w:val="el-GR" w:eastAsia="el-GR"/>
        </w:rPr>
        <w:t>Π</w:t>
      </w:r>
      <w:r w:rsidRPr="00B50F81">
        <w:rPr>
          <w:lang w:val="el-GR" w:eastAsia="el-GR"/>
        </w:rPr>
        <w:t xml:space="preserve">ροϋπολογισμός της επένδυσης με ανάλυση κόστους ανά </w:t>
      </w:r>
      <w:r>
        <w:rPr>
          <w:lang w:val="el-GR" w:eastAsia="el-GR"/>
        </w:rPr>
        <w:t>κατηγορία/είδος δαπάνης</w:t>
      </w:r>
    </w:p>
    <w:p w14:paraId="67E550A7" w14:textId="77777777" w:rsidR="00A96C7C" w:rsidRPr="003C5727" w:rsidRDefault="00A96C7C" w:rsidP="00A96C7C">
      <w:pPr>
        <w:numPr>
          <w:ilvl w:val="1"/>
          <w:numId w:val="16"/>
        </w:numPr>
        <w:spacing w:before="60" w:after="60" w:line="240" w:lineRule="auto"/>
        <w:rPr>
          <w:lang w:val="el-GR" w:eastAsia="el-GR"/>
        </w:rPr>
      </w:pPr>
      <w:r w:rsidRPr="003C5727">
        <w:rPr>
          <w:lang w:val="el-GR" w:eastAsia="el-GR"/>
        </w:rPr>
        <w:t>Τεκμηρίωση ύπαρξης επαρκούς προσωπικού, συνεργατών και εξοπλισμού</w:t>
      </w:r>
    </w:p>
    <w:p w14:paraId="635400D7" w14:textId="77777777" w:rsidR="00A96C7C" w:rsidRDefault="00A96C7C" w:rsidP="00A96C7C">
      <w:pPr>
        <w:numPr>
          <w:ilvl w:val="1"/>
          <w:numId w:val="16"/>
        </w:numPr>
        <w:spacing w:before="60" w:after="60" w:line="240" w:lineRule="auto"/>
        <w:rPr>
          <w:lang w:val="el-GR" w:eastAsia="el-GR"/>
        </w:rPr>
      </w:pPr>
      <w:r w:rsidRPr="003C5727">
        <w:rPr>
          <w:lang w:val="el-GR" w:eastAsia="el-GR"/>
        </w:rPr>
        <w:t>Κατάλληλη πρόβλεψη στον προϋπολογισμό για κάθε στάδιο υλοποίησης</w:t>
      </w:r>
    </w:p>
    <w:p w14:paraId="28B120B5" w14:textId="77777777" w:rsidR="00A96C7C" w:rsidRDefault="00A96C7C" w:rsidP="00A96C7C">
      <w:pPr>
        <w:numPr>
          <w:ilvl w:val="1"/>
          <w:numId w:val="16"/>
        </w:numPr>
        <w:spacing w:before="60" w:after="60" w:line="240" w:lineRule="auto"/>
        <w:rPr>
          <w:lang w:val="el-GR" w:eastAsia="el-GR"/>
        </w:rPr>
      </w:pPr>
      <w:r>
        <w:rPr>
          <w:lang w:val="el-GR" w:eastAsia="el-GR"/>
        </w:rPr>
        <w:t xml:space="preserve">Συνοπτικό </w:t>
      </w:r>
      <w:r w:rsidRPr="00B50F81">
        <w:rPr>
          <w:lang w:val="el-GR" w:eastAsia="el-GR"/>
        </w:rPr>
        <w:t>Χρονοδιάγραμμα υλοποίησης και έναρξης λειτουργίας</w:t>
      </w:r>
    </w:p>
    <w:p w14:paraId="2E40891C" w14:textId="77777777" w:rsidR="00A96C7C" w:rsidRPr="00C5221C" w:rsidRDefault="00A96C7C" w:rsidP="00A96C7C">
      <w:pPr>
        <w:numPr>
          <w:ilvl w:val="1"/>
          <w:numId w:val="16"/>
        </w:numPr>
        <w:spacing w:before="60" w:after="60" w:line="240" w:lineRule="auto"/>
        <w:rPr>
          <w:lang w:val="el-GR" w:eastAsia="el-GR"/>
        </w:rPr>
      </w:pPr>
      <w:r w:rsidRPr="003C5727">
        <w:rPr>
          <w:lang w:val="el-GR" w:eastAsia="el-GR"/>
        </w:rPr>
        <w:t>Αντιμετώπιση τυχόν εξωτερικών εξαρτήσεων (άδειες, προμήθειες, τρίτοι)</w:t>
      </w:r>
    </w:p>
    <w:p w14:paraId="7CD8CA57" w14:textId="77777777" w:rsidR="00A96C7C" w:rsidRPr="00270FAF" w:rsidRDefault="00A96C7C" w:rsidP="00A96C7C">
      <w:pPr>
        <w:numPr>
          <w:ilvl w:val="0"/>
          <w:numId w:val="16"/>
        </w:numPr>
        <w:spacing w:before="60" w:after="60" w:line="240" w:lineRule="auto"/>
        <w:rPr>
          <w:lang w:val="el-GR" w:eastAsia="el-GR"/>
        </w:rPr>
      </w:pPr>
      <w:r w:rsidRPr="00270FAF">
        <w:rPr>
          <w:b/>
          <w:bCs/>
          <w:lang w:val="el-GR" w:eastAsia="el-GR"/>
        </w:rPr>
        <w:t>Στρατηγικές Συμμαχίες και Συνεργασίες</w:t>
      </w:r>
    </w:p>
    <w:p w14:paraId="23D75D46" w14:textId="77777777" w:rsidR="00A96C7C" w:rsidRPr="00270FAF" w:rsidRDefault="00A96C7C" w:rsidP="00A96C7C">
      <w:pPr>
        <w:numPr>
          <w:ilvl w:val="1"/>
          <w:numId w:val="16"/>
        </w:numPr>
        <w:spacing w:before="60" w:after="60" w:line="240" w:lineRule="auto"/>
        <w:rPr>
          <w:lang w:val="el-GR" w:eastAsia="el-GR"/>
        </w:rPr>
      </w:pPr>
      <w:r w:rsidRPr="00270FAF">
        <w:rPr>
          <w:lang w:val="el-GR" w:eastAsia="el-GR"/>
        </w:rPr>
        <w:t>Περιγραφή και τεκμηρίωση συνεργασιών που ενισχύουν την τεχνογνωσία, την αγορά-στόχο ή την παραγωγική δυνατότητα</w:t>
      </w:r>
    </w:p>
    <w:p w14:paraId="18220F0A" w14:textId="77777777" w:rsidR="00A96C7C" w:rsidRPr="00270FAF" w:rsidRDefault="00A96C7C" w:rsidP="00A96C7C">
      <w:pPr>
        <w:numPr>
          <w:ilvl w:val="1"/>
          <w:numId w:val="16"/>
        </w:numPr>
        <w:spacing w:before="60" w:after="60" w:line="240" w:lineRule="auto"/>
        <w:rPr>
          <w:lang w:val="el-GR" w:eastAsia="el-GR"/>
        </w:rPr>
      </w:pPr>
      <w:r w:rsidRPr="00270FAF">
        <w:rPr>
          <w:lang w:val="el-GR" w:eastAsia="el-GR"/>
        </w:rPr>
        <w:t>Επιστολές ή συμφωνίες με φορείς υποστήριξης (incubators, accelerators, clusters)</w:t>
      </w:r>
    </w:p>
    <w:p w14:paraId="6DA7A67B" w14:textId="77777777" w:rsidR="00A96C7C" w:rsidRPr="00771BBA" w:rsidRDefault="00A96C7C" w:rsidP="00A96C7C">
      <w:pPr>
        <w:suppressAutoHyphens w:val="0"/>
        <w:spacing w:before="60" w:after="60" w:line="240" w:lineRule="auto"/>
        <w:rPr>
          <w:lang w:val="el-GR" w:eastAsia="el-GR"/>
        </w:rPr>
      </w:pPr>
      <w:r w:rsidRPr="00771BBA">
        <w:rPr>
          <w:rFonts w:cs="Calibri"/>
          <w:b/>
          <w:bCs/>
          <w:szCs w:val="22"/>
          <w:lang w:val="el-GR" w:eastAsia="el-GR"/>
        </w:rPr>
        <w:t>Προσοχή:</w:t>
      </w:r>
      <w:r w:rsidRPr="00771BBA">
        <w:rPr>
          <w:rFonts w:cs="Calibri"/>
          <w:szCs w:val="22"/>
          <w:lang w:val="el-GR" w:eastAsia="el-GR"/>
        </w:rPr>
        <w:t xml:space="preserve"> Επισημαίνεται ότι εφόσον δεν υπάρξει σχετική τεκμηρίωση </w:t>
      </w:r>
      <w:r>
        <w:rPr>
          <w:rFonts w:cs="Calibri"/>
          <w:szCs w:val="22"/>
          <w:lang w:val="el-GR" w:eastAsia="el-GR"/>
        </w:rPr>
        <w:t xml:space="preserve">ή δεν προκύπτει ότι </w:t>
      </w:r>
      <w:r w:rsidRPr="00BF0973">
        <w:rPr>
          <w:rFonts w:cs="Calibri"/>
          <w:szCs w:val="22"/>
          <w:lang w:val="el-GR" w:eastAsia="el-GR"/>
        </w:rPr>
        <w:t>η επένδυση</w:t>
      </w:r>
      <w:r>
        <w:rPr>
          <w:rFonts w:cs="Calibri"/>
          <w:szCs w:val="22"/>
          <w:lang w:val="el-GR" w:eastAsia="el-GR"/>
        </w:rPr>
        <w:t xml:space="preserve"> είναι  ολοκληρωμένη</w:t>
      </w:r>
      <w:r w:rsidRPr="00BF0973">
        <w:rPr>
          <w:rFonts w:cs="Calibri"/>
          <w:szCs w:val="22"/>
          <w:lang w:val="el-GR" w:eastAsia="el-GR"/>
        </w:rPr>
        <w:t xml:space="preserve"> και λειτουργική</w:t>
      </w:r>
      <w:r>
        <w:rPr>
          <w:rFonts w:cs="Calibri"/>
          <w:szCs w:val="22"/>
          <w:lang w:val="el-GR" w:eastAsia="el-GR"/>
        </w:rPr>
        <w:t xml:space="preserve"> </w:t>
      </w:r>
      <w:r w:rsidRPr="00771BBA">
        <w:rPr>
          <w:rFonts w:cs="Calibri"/>
          <w:szCs w:val="22"/>
          <w:lang w:val="el-GR" w:eastAsia="el-GR"/>
        </w:rPr>
        <w:t xml:space="preserve">η πρόταση θα αξιολογηθεί αρνητικά. </w:t>
      </w:r>
    </w:p>
    <w:p w14:paraId="53AAB132" w14:textId="77777777" w:rsidR="00A96C7C" w:rsidRPr="00A36E64" w:rsidRDefault="00A96C7C" w:rsidP="00A96C7C">
      <w:pPr>
        <w:shd w:val="clear" w:color="auto" w:fill="D9D9D9" w:themeFill="background1" w:themeFillShade="D9"/>
        <w:rPr>
          <w:b/>
          <w:bCs/>
          <w:lang w:val="el-GR" w:eastAsia="el-GR"/>
        </w:rPr>
      </w:pPr>
      <w:r w:rsidRPr="00AB1BA9">
        <w:rPr>
          <w:b/>
          <w:bCs/>
          <w:lang w:val="el-GR" w:eastAsia="el-GR"/>
        </w:rPr>
        <w:t xml:space="preserve">1.5 </w:t>
      </w:r>
      <w:r w:rsidRPr="00A36E64">
        <w:rPr>
          <w:b/>
          <w:bCs/>
          <w:lang w:val="el-GR" w:eastAsia="el-GR"/>
        </w:rPr>
        <w:t>Ενέργειες Προώθησης προϊόντος/υπηρεσίας</w:t>
      </w:r>
      <w:r w:rsidRPr="00AB1BA9">
        <w:rPr>
          <w:b/>
          <w:bCs/>
          <w:lang w:val="el-GR" w:eastAsia="el-GR"/>
        </w:rPr>
        <w:t xml:space="preserve"> </w:t>
      </w:r>
    </w:p>
    <w:p w14:paraId="565CB663" w14:textId="77777777" w:rsidR="00A96C7C" w:rsidRPr="00DE4758" w:rsidRDefault="00A96C7C" w:rsidP="00A96C7C">
      <w:pPr>
        <w:spacing w:before="60" w:after="60" w:line="240" w:lineRule="auto"/>
        <w:rPr>
          <w:lang w:val="el-GR" w:eastAsia="el-GR"/>
        </w:rPr>
      </w:pPr>
      <w:r w:rsidRPr="00DE4758">
        <w:rPr>
          <w:lang w:val="el-GR" w:eastAsia="el-GR"/>
        </w:rPr>
        <w:t xml:space="preserve">Για να αξιολογηθεί θετικά στο κριτήριο που αφορά τις ενέργειες προώθησης και το marketing σε σχέση με τις δαπάνες του επενδυτικού σχεδίου, η επενδυτική πρόταση πρέπει να περιλαμβάνει συγκεκριμένα </w:t>
      </w:r>
      <w:r w:rsidRPr="00DE4758">
        <w:rPr>
          <w:lang w:val="el-GR" w:eastAsia="el-GR"/>
        </w:rPr>
        <w:lastRenderedPageBreak/>
        <w:t xml:space="preserve">στοιχεία που αποδεικνύουν ότι υπάρχει σαφές και στοχευμένο πλάνο προώθησης. </w:t>
      </w:r>
      <w:r w:rsidRPr="00D63EA6">
        <w:rPr>
          <w:rFonts w:cs="Calibri"/>
          <w:szCs w:val="22"/>
          <w:lang w:val="el-GR" w:eastAsia="el-GR"/>
        </w:rPr>
        <w:t xml:space="preserve">Συγκεκριμένα, πρέπει να </w:t>
      </w:r>
      <w:r>
        <w:rPr>
          <w:rFonts w:cs="Calibri"/>
          <w:szCs w:val="22"/>
          <w:lang w:val="el-GR" w:eastAsia="el-GR"/>
        </w:rPr>
        <w:t>αναπτυχθούν</w:t>
      </w:r>
      <w:r w:rsidRPr="00D63EA6">
        <w:rPr>
          <w:rFonts w:cs="Calibri"/>
          <w:szCs w:val="22"/>
          <w:lang w:val="el-GR" w:eastAsia="el-GR"/>
        </w:rPr>
        <w:t xml:space="preserve"> τα εξής:</w:t>
      </w:r>
    </w:p>
    <w:p w14:paraId="3DCDCB08" w14:textId="77777777" w:rsidR="00A96C7C" w:rsidRPr="00DE4758" w:rsidRDefault="00A96C7C" w:rsidP="00A96C7C">
      <w:pPr>
        <w:numPr>
          <w:ilvl w:val="0"/>
          <w:numId w:val="17"/>
        </w:numPr>
        <w:spacing w:before="60" w:after="60" w:line="240" w:lineRule="auto"/>
        <w:rPr>
          <w:lang w:val="el-GR" w:eastAsia="el-GR"/>
        </w:rPr>
      </w:pPr>
      <w:r w:rsidRPr="00DE4758">
        <w:rPr>
          <w:b/>
          <w:bCs/>
          <w:lang w:val="el-GR" w:eastAsia="el-GR"/>
        </w:rPr>
        <w:t>Αναλυτικό Πλάνο Marketing</w:t>
      </w:r>
    </w:p>
    <w:p w14:paraId="1AF2CE4C"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Περιγραφή στρατηγικής marketing (στόχοι, μέσα, κοινό-στόχος)</w:t>
      </w:r>
    </w:p>
    <w:p w14:paraId="6FE0EBA9"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Επιλογή κατάλληλων καναλιών προώθησης (π.χ. ψηφιακά μέσα, παραδοσιακά, συμμετοχή σε εκθέσεις, events)</w:t>
      </w:r>
    </w:p>
    <w:p w14:paraId="22BD9920"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Εξειδικευμένες ενέργειες ανά στάδιο πωλήσεων (awareness, consideration, conversion)</w:t>
      </w:r>
    </w:p>
    <w:p w14:paraId="5EA8154C" w14:textId="77777777" w:rsidR="00A96C7C" w:rsidRPr="00DE4758" w:rsidRDefault="00A96C7C" w:rsidP="00A96C7C">
      <w:pPr>
        <w:numPr>
          <w:ilvl w:val="0"/>
          <w:numId w:val="17"/>
        </w:numPr>
        <w:spacing w:before="60" w:after="60" w:line="240" w:lineRule="auto"/>
        <w:rPr>
          <w:lang w:val="el-GR" w:eastAsia="el-GR"/>
        </w:rPr>
      </w:pPr>
      <w:r w:rsidRPr="00DE4758">
        <w:rPr>
          <w:b/>
          <w:bCs/>
          <w:lang w:val="el-GR" w:eastAsia="el-GR"/>
        </w:rPr>
        <w:t>Ενέργειες Προώθησης και Διαφήμισης</w:t>
      </w:r>
    </w:p>
    <w:p w14:paraId="7145F90C"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Εκστρατείες διαφήμισης (π.χ. Google Ads, social media, έντυπα μέσα)</w:t>
      </w:r>
    </w:p>
    <w:p w14:paraId="2470258A"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Branding, σχεδιασμός λογοτύπου/συσκευασίας/ιστοσελίδας</w:t>
      </w:r>
    </w:p>
    <w:p w14:paraId="7D5CF36C"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Δημόσιες σχέσεις, συνεργασίες με influencers, προώθηση σε εξειδικευμένα δίκτυα</w:t>
      </w:r>
    </w:p>
    <w:p w14:paraId="71F383B2" w14:textId="77777777" w:rsidR="00A96C7C" w:rsidRPr="00DE4758" w:rsidRDefault="00A96C7C" w:rsidP="00A96C7C">
      <w:pPr>
        <w:numPr>
          <w:ilvl w:val="0"/>
          <w:numId w:val="17"/>
        </w:numPr>
        <w:spacing w:before="60" w:after="60" w:line="240" w:lineRule="auto"/>
        <w:rPr>
          <w:lang w:val="el-GR" w:eastAsia="el-GR"/>
        </w:rPr>
      </w:pPr>
      <w:r w:rsidRPr="00DE4758">
        <w:rPr>
          <w:b/>
          <w:bCs/>
          <w:lang w:val="el-GR" w:eastAsia="el-GR"/>
        </w:rPr>
        <w:t>Κατανομή Δαπανών Marketing</w:t>
      </w:r>
    </w:p>
    <w:p w14:paraId="26104178"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Συγκεκριμένο ποσό ή ποσοστό του προϋπολογισμού αφιερωμένο σε marketing</w:t>
      </w:r>
    </w:p>
    <w:p w14:paraId="58AC7188"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Ανάλυση δαπανών ανά ενέργεια (π.χ. 30% για digital, 20% για εκθέσεις κ.λπ.)</w:t>
      </w:r>
    </w:p>
    <w:p w14:paraId="6A8C5F8C"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Εξήγηση της αναλογίας κόστους/αποτελέσματος</w:t>
      </w:r>
    </w:p>
    <w:p w14:paraId="263A6257" w14:textId="77777777" w:rsidR="00A96C7C" w:rsidRPr="00DE4758" w:rsidRDefault="00A96C7C" w:rsidP="00A96C7C">
      <w:pPr>
        <w:numPr>
          <w:ilvl w:val="0"/>
          <w:numId w:val="17"/>
        </w:numPr>
        <w:spacing w:before="60" w:after="60" w:line="240" w:lineRule="auto"/>
        <w:rPr>
          <w:lang w:val="el-GR" w:eastAsia="el-GR"/>
        </w:rPr>
      </w:pPr>
      <w:r w:rsidRPr="00DE4758">
        <w:rPr>
          <w:b/>
          <w:bCs/>
          <w:lang w:val="el-GR" w:eastAsia="el-GR"/>
        </w:rPr>
        <w:t>Στόχευση και Αποτελεσματικότητα</w:t>
      </w:r>
    </w:p>
    <w:p w14:paraId="28DB6D56"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Περιγραφή του κοινού-στόχου και πώς προσεγγίζεται μέσω των ενεργειών</w:t>
      </w:r>
    </w:p>
    <w:p w14:paraId="04FE4BE5"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Τεκμήρια για την αποτελεσματικότητα (π.χ. προηγούμενα αποτελέσματα, μελέτες αγοράς, KPIs)</w:t>
      </w:r>
    </w:p>
    <w:p w14:paraId="2AB246E4"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Εργαλεία παρακολούθησης απόδοσης (analytics, CRM κ.λπ.)</w:t>
      </w:r>
    </w:p>
    <w:p w14:paraId="1456633C" w14:textId="77777777" w:rsidR="00A96C7C" w:rsidRPr="00DE4758" w:rsidRDefault="00A96C7C" w:rsidP="00A96C7C">
      <w:pPr>
        <w:numPr>
          <w:ilvl w:val="0"/>
          <w:numId w:val="17"/>
        </w:numPr>
        <w:spacing w:before="60" w:after="60" w:line="240" w:lineRule="auto"/>
        <w:rPr>
          <w:lang w:val="el-GR" w:eastAsia="el-GR"/>
        </w:rPr>
      </w:pPr>
      <w:r w:rsidRPr="00DE4758">
        <w:rPr>
          <w:b/>
          <w:bCs/>
          <w:lang w:val="el-GR" w:eastAsia="el-GR"/>
        </w:rPr>
        <w:t>Συνοχή με τους Στόχους του Επενδυτικού Σχεδίου</w:t>
      </w:r>
    </w:p>
    <w:p w14:paraId="5129B66F"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Πώς το πλάνο marketing υποστηρίζει την αύξηση πωλήσεων και την επιχειρηματική ανάπτυξη</w:t>
      </w:r>
    </w:p>
    <w:p w14:paraId="48489EA9" w14:textId="77777777" w:rsidR="00A96C7C" w:rsidRPr="00DE4758" w:rsidRDefault="00A96C7C" w:rsidP="00A96C7C">
      <w:pPr>
        <w:numPr>
          <w:ilvl w:val="1"/>
          <w:numId w:val="17"/>
        </w:numPr>
        <w:spacing w:before="60" w:after="60" w:line="240" w:lineRule="auto"/>
        <w:rPr>
          <w:lang w:val="el-GR" w:eastAsia="el-GR"/>
        </w:rPr>
      </w:pPr>
      <w:r w:rsidRPr="00DE4758">
        <w:rPr>
          <w:lang w:val="el-GR" w:eastAsia="el-GR"/>
        </w:rPr>
        <w:t>Συνάφεια ενεργειών marketing με το προϊόν/υπηρεσία και την αγορά στόχο</w:t>
      </w:r>
    </w:p>
    <w:p w14:paraId="24FB872C" w14:textId="77777777" w:rsidR="00A96C7C" w:rsidRPr="00EF40BE" w:rsidRDefault="00A96C7C" w:rsidP="00A96C7C">
      <w:pPr>
        <w:shd w:val="clear" w:color="auto" w:fill="808080" w:themeFill="background1" w:themeFillShade="80"/>
        <w:rPr>
          <w:b/>
          <w:bCs/>
          <w:u w:val="single"/>
          <w:lang w:val="el-GR" w:eastAsia="el-GR"/>
        </w:rPr>
      </w:pPr>
      <w:r w:rsidRPr="00EF40BE">
        <w:rPr>
          <w:b/>
          <w:bCs/>
          <w:u w:val="single"/>
          <w:lang w:val="el-GR" w:eastAsia="el-GR"/>
        </w:rPr>
        <w:t xml:space="preserve">ΟΜΑΔΑ 2: </w:t>
      </w:r>
      <w:r w:rsidRPr="003D3FDA">
        <w:rPr>
          <w:b/>
          <w:bCs/>
          <w:u w:val="single"/>
          <w:lang w:val="el-GR" w:eastAsia="el-GR"/>
        </w:rPr>
        <w:t>Ωριμότητα Επιχειρηματικού Σχεδίου</w:t>
      </w:r>
      <w:r w:rsidRPr="00EF40BE">
        <w:rPr>
          <w:b/>
          <w:bCs/>
          <w:u w:val="single"/>
          <w:lang w:val="el-GR" w:eastAsia="el-GR"/>
        </w:rPr>
        <w:t xml:space="preserve"> </w:t>
      </w:r>
    </w:p>
    <w:p w14:paraId="607D6B4A" w14:textId="77777777" w:rsidR="00A96C7C" w:rsidRPr="003D3FDA" w:rsidRDefault="00A96C7C" w:rsidP="00A96C7C">
      <w:pPr>
        <w:shd w:val="clear" w:color="auto" w:fill="D9D9D9" w:themeFill="background1" w:themeFillShade="D9"/>
        <w:rPr>
          <w:b/>
          <w:bCs/>
          <w:lang w:val="el-GR" w:eastAsia="el-GR"/>
        </w:rPr>
      </w:pPr>
      <w:r w:rsidRPr="00AB1BA9">
        <w:rPr>
          <w:b/>
          <w:bCs/>
          <w:lang w:val="el-GR" w:eastAsia="el-GR"/>
        </w:rPr>
        <w:t xml:space="preserve">2.1 </w:t>
      </w:r>
      <w:r w:rsidRPr="003D3FDA">
        <w:rPr>
          <w:b/>
          <w:bCs/>
          <w:lang w:val="el-GR" w:eastAsia="el-GR"/>
        </w:rPr>
        <w:t>Επίπεδο Ωριμότητας Προϊόντος /Υπηρεσίας</w:t>
      </w:r>
      <w:r w:rsidRPr="00AB1BA9">
        <w:rPr>
          <w:b/>
          <w:bCs/>
          <w:lang w:val="el-GR" w:eastAsia="el-GR"/>
        </w:rPr>
        <w:t xml:space="preserve"> </w:t>
      </w:r>
    </w:p>
    <w:p w14:paraId="4689DA96" w14:textId="77777777" w:rsidR="00A96C7C" w:rsidRPr="00151419" w:rsidRDefault="00A96C7C" w:rsidP="00A96C7C">
      <w:pPr>
        <w:spacing w:before="60" w:after="60" w:line="240" w:lineRule="auto"/>
        <w:rPr>
          <w:lang w:val="el-GR" w:eastAsia="el-GR"/>
        </w:rPr>
      </w:pPr>
      <w:r w:rsidRPr="00151419">
        <w:rPr>
          <w:lang w:val="el-GR" w:eastAsia="el-GR"/>
        </w:rPr>
        <w:t xml:space="preserve">Για να αξιολογηθεί σωστά το επίπεδο ωριμότητας του καινοτόμου προϊόντος/υπηρεσίας στην επενδυτική πρόταση, πρέπει να υποβληθούν στοιχεία που δείχνουν με σαφήνεια σε ποιο στάδιο ανάπτυξης βρίσκεται το προϊόν ή η υπηρεσία. </w:t>
      </w:r>
      <w:r w:rsidRPr="00D63EA6">
        <w:rPr>
          <w:rFonts w:cs="Calibri"/>
          <w:szCs w:val="22"/>
          <w:lang w:val="el-GR" w:eastAsia="el-GR"/>
        </w:rPr>
        <w:t xml:space="preserve">Συγκεκριμένα, πρέπει να </w:t>
      </w:r>
      <w:r>
        <w:rPr>
          <w:rFonts w:cs="Calibri"/>
          <w:szCs w:val="22"/>
          <w:lang w:val="el-GR" w:eastAsia="el-GR"/>
        </w:rPr>
        <w:t>αναπτυχθούν</w:t>
      </w:r>
      <w:r w:rsidRPr="00D63EA6">
        <w:rPr>
          <w:rFonts w:cs="Calibri"/>
          <w:szCs w:val="22"/>
          <w:lang w:val="el-GR" w:eastAsia="el-GR"/>
        </w:rPr>
        <w:t xml:space="preserve"> τα εξής:</w:t>
      </w:r>
    </w:p>
    <w:p w14:paraId="31938B21" w14:textId="77777777" w:rsidR="00A96C7C" w:rsidRPr="00151419" w:rsidRDefault="00A96C7C" w:rsidP="00A96C7C">
      <w:pPr>
        <w:numPr>
          <w:ilvl w:val="0"/>
          <w:numId w:val="18"/>
        </w:numPr>
        <w:spacing w:before="60" w:after="60" w:line="240" w:lineRule="auto"/>
        <w:rPr>
          <w:lang w:val="el-GR" w:eastAsia="el-GR"/>
        </w:rPr>
      </w:pPr>
      <w:r w:rsidRPr="00151419">
        <w:rPr>
          <w:b/>
          <w:bCs/>
          <w:lang w:val="el-GR" w:eastAsia="el-GR"/>
        </w:rPr>
        <w:t>Περιγραφή της Τρέχουσας Κατάστασης Ανάπτυξης</w:t>
      </w:r>
    </w:p>
    <w:p w14:paraId="044D3447" w14:textId="77777777" w:rsidR="00A96C7C" w:rsidRPr="00151419" w:rsidRDefault="00A96C7C" w:rsidP="00A96C7C">
      <w:pPr>
        <w:numPr>
          <w:ilvl w:val="1"/>
          <w:numId w:val="18"/>
        </w:numPr>
        <w:spacing w:before="60" w:after="60" w:line="240" w:lineRule="auto"/>
        <w:rPr>
          <w:lang w:val="el-GR" w:eastAsia="el-GR"/>
        </w:rPr>
      </w:pPr>
      <w:r w:rsidRPr="00151419">
        <w:rPr>
          <w:lang w:val="el-GR" w:eastAsia="el-GR"/>
        </w:rPr>
        <w:t>Τι έχει ήδη υλοποιηθεί (π.χ. πρωτότυπο, δοκιμασμένο προϊόν, τελικό προϊόν)</w:t>
      </w:r>
    </w:p>
    <w:p w14:paraId="20DB3F9E" w14:textId="77777777" w:rsidR="00A96C7C" w:rsidRPr="00151419" w:rsidRDefault="00A96C7C" w:rsidP="00A96C7C">
      <w:pPr>
        <w:numPr>
          <w:ilvl w:val="1"/>
          <w:numId w:val="18"/>
        </w:numPr>
        <w:spacing w:before="60" w:after="60" w:line="240" w:lineRule="auto"/>
        <w:rPr>
          <w:lang w:val="el-GR" w:eastAsia="el-GR"/>
        </w:rPr>
      </w:pPr>
      <w:r w:rsidRPr="00151419">
        <w:rPr>
          <w:lang w:val="el-GR" w:eastAsia="el-GR"/>
        </w:rPr>
        <w:t>Ποιο είναι το επόμενο στάδιο (αν υπάρχει) και πότε προβλέπεται η ολοκλήρωσή του</w:t>
      </w:r>
    </w:p>
    <w:p w14:paraId="1624503D" w14:textId="77777777" w:rsidR="00A96C7C" w:rsidRPr="00151419" w:rsidRDefault="00A96C7C" w:rsidP="00A96C7C">
      <w:pPr>
        <w:numPr>
          <w:ilvl w:val="0"/>
          <w:numId w:val="19"/>
        </w:numPr>
        <w:spacing w:before="60" w:after="60" w:line="240" w:lineRule="auto"/>
        <w:rPr>
          <w:lang w:val="el-GR" w:eastAsia="el-GR"/>
        </w:rPr>
      </w:pPr>
      <w:r w:rsidRPr="00151419">
        <w:rPr>
          <w:b/>
          <w:bCs/>
          <w:lang w:val="el-GR" w:eastAsia="el-GR"/>
        </w:rPr>
        <w:t>Τεκμηρίωση Ανάλογα με το Επίπεδο Ωριμότητας</w:t>
      </w:r>
      <w:r w:rsidRPr="00151419">
        <w:rPr>
          <w:lang w:val="el-GR" w:eastAsia="el-GR"/>
        </w:rPr>
        <w:t>:</w:t>
      </w:r>
    </w:p>
    <w:p w14:paraId="0A2704B6" w14:textId="77777777" w:rsidR="00A96C7C" w:rsidRPr="00151419" w:rsidRDefault="00A96C7C" w:rsidP="00A96C7C">
      <w:pPr>
        <w:spacing w:before="60" w:after="60" w:line="240" w:lineRule="auto"/>
        <w:ind w:left="709"/>
        <w:rPr>
          <w:lang w:val="el-GR" w:eastAsia="el-GR"/>
        </w:rPr>
      </w:pPr>
      <w:r w:rsidRPr="00151419">
        <w:rPr>
          <w:b/>
          <w:bCs/>
          <w:lang w:val="el-GR" w:eastAsia="el-GR"/>
        </w:rPr>
        <w:t>1. Προϊόν/Υπηρεσία έτοιμο για παραγωγή ή παροχή</w:t>
      </w:r>
    </w:p>
    <w:p w14:paraId="15EC77B6"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Πλήρες λειτουργικό πρωτότυπο ή τελικό προϊόν</w:t>
      </w:r>
    </w:p>
    <w:p w14:paraId="2BB9406F"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Επιτυχείς δοκιμές ή πιλοτικές εφαρμογές</w:t>
      </w:r>
    </w:p>
    <w:p w14:paraId="7CE9A874"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Ύπαρξη υποδομών, συνεργατών ή προμηθευτών για άμεση παραγωγή/παροχή</w:t>
      </w:r>
    </w:p>
    <w:p w14:paraId="2AF06AF2"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Ενδεχομένως πρώτες πωλήσεις ή συμβόλαια με πελάτες</w:t>
      </w:r>
    </w:p>
    <w:p w14:paraId="644382AE" w14:textId="77777777" w:rsidR="00A96C7C" w:rsidRPr="00151419" w:rsidRDefault="00A96C7C" w:rsidP="00A96C7C">
      <w:pPr>
        <w:spacing w:before="60" w:after="60" w:line="240" w:lineRule="auto"/>
        <w:ind w:left="709"/>
        <w:rPr>
          <w:b/>
          <w:bCs/>
          <w:lang w:val="el-GR" w:eastAsia="el-GR"/>
        </w:rPr>
      </w:pPr>
      <w:r w:rsidRPr="00151419">
        <w:rPr>
          <w:b/>
          <w:bCs/>
          <w:lang w:val="el-GR" w:eastAsia="el-GR"/>
        </w:rPr>
        <w:t>2. Ώριμος σχεδιασμός προϊόντος ή υπηρεσίας</w:t>
      </w:r>
    </w:p>
    <w:p w14:paraId="0CF932F8"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Ολοκληρωμένος τεχνικός σχεδιασμός (π.χ. σχέδια, προδιαγραφές, mockups, αρχιτεκτονική συστήματος)</w:t>
      </w:r>
    </w:p>
    <w:p w14:paraId="4F24FAD5"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Πρωτότυπο υπό ανάπτυξη ή σε στάδιο δοκιμών</w:t>
      </w:r>
    </w:p>
    <w:p w14:paraId="58B793B2"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Προκαταρκτικές δοκιμές ή πιλοτικές εφαρμογές σε μικρή κλίμακα</w:t>
      </w:r>
    </w:p>
    <w:p w14:paraId="15A9F719"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lastRenderedPageBreak/>
        <w:t>Καθορισμένες λειτουργίες και χαρακτηριστικά</w:t>
      </w:r>
    </w:p>
    <w:p w14:paraId="34792EFC" w14:textId="77777777" w:rsidR="00A96C7C" w:rsidRPr="00151419" w:rsidRDefault="00A96C7C" w:rsidP="00A96C7C">
      <w:pPr>
        <w:spacing w:before="60" w:after="60" w:line="240" w:lineRule="auto"/>
        <w:ind w:left="709"/>
        <w:rPr>
          <w:b/>
          <w:bCs/>
          <w:lang w:val="el-GR" w:eastAsia="el-GR"/>
        </w:rPr>
      </w:pPr>
      <w:r w:rsidRPr="00151419">
        <w:rPr>
          <w:b/>
          <w:bCs/>
          <w:lang w:val="el-GR" w:eastAsia="el-GR"/>
        </w:rPr>
        <w:t>3. Βασικός θεωρητικός σχεδιασμός προϊόντος ή υπηρεσίας</w:t>
      </w:r>
    </w:p>
    <w:p w14:paraId="280C362A"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Περιγραφή της ιδέας σε θεωρητικό επίπεδο</w:t>
      </w:r>
    </w:p>
    <w:p w14:paraId="7786C112"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Τεκμηρίωση σκοπιμότητας και δυνητικής λειτουργικότητας</w:t>
      </w:r>
    </w:p>
    <w:p w14:paraId="07A9CB40"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Ενδείξεις από έρευνα αγοράς ή τεχνολογική έρευνα</w:t>
      </w:r>
    </w:p>
    <w:p w14:paraId="17E70588" w14:textId="77777777" w:rsidR="00A96C7C" w:rsidRPr="00151419" w:rsidRDefault="00A96C7C" w:rsidP="00A96C7C">
      <w:pPr>
        <w:numPr>
          <w:ilvl w:val="1"/>
          <w:numId w:val="19"/>
        </w:numPr>
        <w:spacing w:before="60" w:after="60" w:line="240" w:lineRule="auto"/>
        <w:rPr>
          <w:lang w:val="el-GR" w:eastAsia="el-GR"/>
        </w:rPr>
      </w:pPr>
      <w:r w:rsidRPr="00151419">
        <w:rPr>
          <w:lang w:val="el-GR" w:eastAsia="el-GR"/>
        </w:rPr>
        <w:t>Απουσία λειτουργικού μοντέλου ή πρωτοτύπου</w:t>
      </w:r>
    </w:p>
    <w:p w14:paraId="14CBFD7D" w14:textId="77777777" w:rsidR="00A96C7C" w:rsidRPr="003D3FDA" w:rsidRDefault="00A96C7C" w:rsidP="00A96C7C">
      <w:pPr>
        <w:shd w:val="clear" w:color="auto" w:fill="D9D9D9" w:themeFill="background1" w:themeFillShade="D9"/>
        <w:rPr>
          <w:b/>
          <w:bCs/>
          <w:lang w:val="el-GR" w:eastAsia="el-GR"/>
        </w:rPr>
      </w:pPr>
      <w:r w:rsidRPr="00AB1BA9">
        <w:rPr>
          <w:b/>
          <w:bCs/>
          <w:lang w:val="el-GR" w:eastAsia="el-GR"/>
        </w:rPr>
        <w:t xml:space="preserve">2.2 </w:t>
      </w:r>
      <w:r w:rsidRPr="003D3FDA">
        <w:rPr>
          <w:b/>
          <w:bCs/>
          <w:lang w:val="el-GR" w:eastAsia="el-GR"/>
        </w:rPr>
        <w:t>Χρονοδιάγραμμα ανάπτυξης παραγωγικής εγκατάστασης προϊόντος/υπηρεσίας</w:t>
      </w:r>
    </w:p>
    <w:p w14:paraId="70C85808" w14:textId="77777777" w:rsidR="00A96C7C" w:rsidRPr="003C5727" w:rsidRDefault="00A96C7C" w:rsidP="00A96C7C">
      <w:pPr>
        <w:spacing w:before="60" w:after="60" w:line="240" w:lineRule="auto"/>
        <w:rPr>
          <w:lang w:val="el-GR" w:eastAsia="el-GR"/>
        </w:rPr>
      </w:pPr>
      <w:r w:rsidRPr="003C5727">
        <w:rPr>
          <w:lang w:val="el-GR" w:eastAsia="el-GR"/>
        </w:rPr>
        <w:t xml:space="preserve">Για να αξιολογηθεί θετικά στο κριτήριο της εφικτότητας υλοποίησης του έργου εντός του χρονοδιαγράμματος, η επενδυτική πρόταση πρέπει να αποδεικνύει ότι οι προτεινόμενες ενέργειες μπορούν ρεαλιστικά να ολοκληρωθούν στον διαθέσιμο χρόνο, λαμβάνοντας υπόψη την πολυπλοκότητα του έργου και την ωριμότητά του. </w:t>
      </w:r>
      <w:r w:rsidRPr="00D63EA6">
        <w:rPr>
          <w:rFonts w:cs="Calibri"/>
          <w:szCs w:val="22"/>
          <w:lang w:val="el-GR" w:eastAsia="el-GR"/>
        </w:rPr>
        <w:t xml:space="preserve">Συγκεκριμένα, πρέπει να </w:t>
      </w:r>
      <w:r>
        <w:rPr>
          <w:rFonts w:cs="Calibri"/>
          <w:szCs w:val="22"/>
          <w:lang w:val="el-GR" w:eastAsia="el-GR"/>
        </w:rPr>
        <w:t>αναπτυχθούν</w:t>
      </w:r>
      <w:r w:rsidRPr="00D63EA6">
        <w:rPr>
          <w:rFonts w:cs="Calibri"/>
          <w:szCs w:val="22"/>
          <w:lang w:val="el-GR" w:eastAsia="el-GR"/>
        </w:rPr>
        <w:t xml:space="preserve"> τα εξής:</w:t>
      </w:r>
    </w:p>
    <w:p w14:paraId="50E630E1" w14:textId="77777777" w:rsidR="00A96C7C" w:rsidRPr="003C5727" w:rsidRDefault="00A96C7C" w:rsidP="00A96C7C">
      <w:pPr>
        <w:numPr>
          <w:ilvl w:val="0"/>
          <w:numId w:val="20"/>
        </w:numPr>
        <w:spacing w:before="60" w:after="60" w:line="240" w:lineRule="auto"/>
        <w:rPr>
          <w:lang w:val="el-GR" w:eastAsia="el-GR"/>
        </w:rPr>
      </w:pPr>
      <w:r w:rsidRPr="003C5727">
        <w:rPr>
          <w:b/>
          <w:bCs/>
          <w:lang w:val="el-GR" w:eastAsia="el-GR"/>
        </w:rPr>
        <w:t>Αναλυτικό Χρονοδιάγραμμα Υλοποίησης</w:t>
      </w:r>
      <w:r>
        <w:rPr>
          <w:b/>
          <w:bCs/>
          <w:lang w:val="el-GR" w:eastAsia="el-GR"/>
        </w:rPr>
        <w:t xml:space="preserve"> </w:t>
      </w:r>
      <w:r w:rsidRPr="00B53B95">
        <w:rPr>
          <w:lang w:val="el-GR" w:eastAsia="el-GR"/>
        </w:rPr>
        <w:t>(</w:t>
      </w:r>
      <w:r>
        <w:rPr>
          <w:lang w:val="el-GR" w:eastAsia="el-GR"/>
        </w:rPr>
        <w:t xml:space="preserve">Αναφορά και αναλυτικά </w:t>
      </w:r>
      <w:r w:rsidRPr="00B53B95">
        <w:rPr>
          <w:lang w:val="el-GR" w:eastAsia="el-GR"/>
        </w:rPr>
        <w:t>σε παράρτημα)</w:t>
      </w:r>
    </w:p>
    <w:p w14:paraId="29EDF8E3" w14:textId="77777777" w:rsidR="00A96C7C" w:rsidRPr="003C5727" w:rsidRDefault="00A96C7C" w:rsidP="00A96C7C">
      <w:pPr>
        <w:numPr>
          <w:ilvl w:val="1"/>
          <w:numId w:val="20"/>
        </w:numPr>
        <w:spacing w:before="60" w:after="60" w:line="240" w:lineRule="auto"/>
        <w:rPr>
          <w:lang w:val="el-GR" w:eastAsia="el-GR"/>
        </w:rPr>
      </w:pPr>
      <w:r w:rsidRPr="003C5727">
        <w:rPr>
          <w:lang w:val="el-GR" w:eastAsia="el-GR"/>
        </w:rPr>
        <w:t>Διάγραμμα Gantt ή πίνακας με επιμέρους φάσεις, ενέργειες και χρονοδιαστήματα</w:t>
      </w:r>
    </w:p>
    <w:p w14:paraId="2971EB71" w14:textId="77777777" w:rsidR="00A96C7C" w:rsidRPr="003C5727" w:rsidRDefault="00A96C7C" w:rsidP="00A96C7C">
      <w:pPr>
        <w:numPr>
          <w:ilvl w:val="1"/>
          <w:numId w:val="20"/>
        </w:numPr>
        <w:spacing w:before="60" w:after="60" w:line="240" w:lineRule="auto"/>
        <w:rPr>
          <w:lang w:val="el-GR" w:eastAsia="el-GR"/>
        </w:rPr>
      </w:pPr>
      <w:r w:rsidRPr="003C5727">
        <w:rPr>
          <w:lang w:val="el-GR" w:eastAsia="el-GR"/>
        </w:rPr>
        <w:t>Καθορισμός ορόσημων (milestones) και κρίσιμων παραδοτέων</w:t>
      </w:r>
    </w:p>
    <w:p w14:paraId="126212C3" w14:textId="77777777" w:rsidR="00A96C7C" w:rsidRPr="003C5727" w:rsidRDefault="00A96C7C" w:rsidP="00A96C7C">
      <w:pPr>
        <w:numPr>
          <w:ilvl w:val="1"/>
          <w:numId w:val="20"/>
        </w:numPr>
        <w:spacing w:before="60" w:after="60" w:line="240" w:lineRule="auto"/>
        <w:rPr>
          <w:lang w:val="el-GR" w:eastAsia="el-GR"/>
        </w:rPr>
      </w:pPr>
      <w:r w:rsidRPr="003C5727">
        <w:rPr>
          <w:lang w:val="el-GR" w:eastAsia="el-GR"/>
        </w:rPr>
        <w:t>Περιγραφή εξαρτήσεων μεταξύ ενεργειών (π.χ. προμήθειες, εγκαταστάσεις, δοκιμές)</w:t>
      </w:r>
    </w:p>
    <w:p w14:paraId="57768BF8" w14:textId="77777777" w:rsidR="00A96C7C" w:rsidRPr="003C5727" w:rsidRDefault="00A96C7C" w:rsidP="00A96C7C">
      <w:pPr>
        <w:numPr>
          <w:ilvl w:val="0"/>
          <w:numId w:val="20"/>
        </w:numPr>
        <w:spacing w:before="60" w:after="60" w:line="240" w:lineRule="auto"/>
        <w:rPr>
          <w:lang w:val="el-GR" w:eastAsia="el-GR"/>
        </w:rPr>
      </w:pPr>
      <w:r w:rsidRPr="003C5727">
        <w:rPr>
          <w:b/>
          <w:bCs/>
          <w:lang w:val="el-GR" w:eastAsia="el-GR"/>
        </w:rPr>
        <w:t>Τεκμηρίωση Επιπέδου Ωριμότητας</w:t>
      </w:r>
    </w:p>
    <w:p w14:paraId="79E48DB8" w14:textId="77777777" w:rsidR="00A96C7C" w:rsidRPr="003C5727" w:rsidRDefault="00A96C7C" w:rsidP="00A96C7C">
      <w:pPr>
        <w:numPr>
          <w:ilvl w:val="1"/>
          <w:numId w:val="20"/>
        </w:numPr>
        <w:spacing w:before="60" w:after="60" w:line="240" w:lineRule="auto"/>
        <w:rPr>
          <w:lang w:val="el-GR" w:eastAsia="el-GR"/>
        </w:rPr>
      </w:pPr>
      <w:r w:rsidRPr="003C5727">
        <w:rPr>
          <w:lang w:val="el-GR" w:eastAsia="el-GR"/>
        </w:rPr>
        <w:t>Ενδείξεις προόδου ή ετοιμότητας που μειώνουν τον χρόνο εκκίνησης</w:t>
      </w:r>
    </w:p>
    <w:p w14:paraId="501DC9DF" w14:textId="77777777" w:rsidR="00A96C7C" w:rsidRPr="003C5727" w:rsidRDefault="00A96C7C" w:rsidP="00A96C7C">
      <w:pPr>
        <w:numPr>
          <w:ilvl w:val="0"/>
          <w:numId w:val="20"/>
        </w:numPr>
        <w:spacing w:before="60" w:after="60" w:line="240" w:lineRule="auto"/>
        <w:rPr>
          <w:lang w:val="el-GR" w:eastAsia="el-GR"/>
        </w:rPr>
      </w:pPr>
      <w:r w:rsidRPr="003C5727">
        <w:rPr>
          <w:b/>
          <w:bCs/>
          <w:lang w:val="el-GR" w:eastAsia="el-GR"/>
        </w:rPr>
        <w:t>Αξιολόγηση Πολυπλοκότητας Έργου</w:t>
      </w:r>
    </w:p>
    <w:p w14:paraId="21D65DEF" w14:textId="77777777" w:rsidR="00A96C7C" w:rsidRPr="003C5727" w:rsidRDefault="00A96C7C" w:rsidP="00A96C7C">
      <w:pPr>
        <w:numPr>
          <w:ilvl w:val="1"/>
          <w:numId w:val="20"/>
        </w:numPr>
        <w:spacing w:before="60" w:after="60" w:line="240" w:lineRule="auto"/>
        <w:rPr>
          <w:lang w:val="el-GR" w:eastAsia="el-GR"/>
        </w:rPr>
      </w:pPr>
      <w:r w:rsidRPr="003C5727">
        <w:rPr>
          <w:lang w:val="el-GR" w:eastAsia="el-GR"/>
        </w:rPr>
        <w:t>Πλήθος και φύση των ενεργειών (τεχνικές, κατασκευαστικές, αναπτυξιακές, συνεργασίες)</w:t>
      </w:r>
    </w:p>
    <w:p w14:paraId="37DE5F35" w14:textId="77777777" w:rsidR="00A96C7C" w:rsidRPr="003C5727" w:rsidRDefault="00A96C7C" w:rsidP="00A96C7C">
      <w:pPr>
        <w:numPr>
          <w:ilvl w:val="1"/>
          <w:numId w:val="20"/>
        </w:numPr>
        <w:spacing w:before="60" w:after="60" w:line="240" w:lineRule="auto"/>
        <w:rPr>
          <w:lang w:val="el-GR" w:eastAsia="el-GR"/>
        </w:rPr>
      </w:pPr>
      <w:r w:rsidRPr="003C5727">
        <w:rPr>
          <w:lang w:val="el-GR" w:eastAsia="el-GR"/>
        </w:rPr>
        <w:t>Εμπειρία της ομάδας στην υλοποίηση παρόμοιων έργων</w:t>
      </w:r>
    </w:p>
    <w:p w14:paraId="68F755BC" w14:textId="77777777" w:rsidR="00A96C7C" w:rsidRPr="003C5727" w:rsidRDefault="00A96C7C" w:rsidP="00A96C7C">
      <w:pPr>
        <w:numPr>
          <w:ilvl w:val="1"/>
          <w:numId w:val="20"/>
        </w:numPr>
        <w:spacing w:before="60" w:after="60" w:line="240" w:lineRule="auto"/>
        <w:rPr>
          <w:lang w:val="el-GR" w:eastAsia="el-GR"/>
        </w:rPr>
      </w:pPr>
      <w:r w:rsidRPr="003C5727">
        <w:rPr>
          <w:lang w:val="el-GR" w:eastAsia="el-GR"/>
        </w:rPr>
        <w:t>Διαχείριση ρίσκου και εναλλακτικά πλάνα (π.χ. καθυστερήσεις, προσαρμογές)</w:t>
      </w:r>
    </w:p>
    <w:p w14:paraId="73A0F332" w14:textId="77777777" w:rsidR="00A96C7C" w:rsidRPr="00771BBA" w:rsidRDefault="00A96C7C" w:rsidP="00A96C7C">
      <w:pPr>
        <w:suppressAutoHyphens w:val="0"/>
        <w:spacing w:before="60" w:after="60" w:line="240" w:lineRule="auto"/>
        <w:rPr>
          <w:lang w:val="el-GR" w:eastAsia="el-GR"/>
        </w:rPr>
      </w:pPr>
      <w:r w:rsidRPr="00771BBA">
        <w:rPr>
          <w:rFonts w:cs="Calibri"/>
          <w:b/>
          <w:bCs/>
          <w:szCs w:val="22"/>
          <w:lang w:val="el-GR" w:eastAsia="el-GR"/>
        </w:rPr>
        <w:t>Προσοχή:</w:t>
      </w:r>
      <w:r w:rsidRPr="00771BBA">
        <w:rPr>
          <w:rFonts w:cs="Calibri"/>
          <w:szCs w:val="22"/>
          <w:lang w:val="el-GR" w:eastAsia="el-GR"/>
        </w:rPr>
        <w:t xml:space="preserve"> Επισημαίνεται ότι εφόσον δεν υπάρξει σχετική τεκμηρίωση </w:t>
      </w:r>
      <w:r>
        <w:rPr>
          <w:rFonts w:cs="Calibri"/>
          <w:szCs w:val="22"/>
          <w:lang w:val="el-GR" w:eastAsia="el-GR"/>
        </w:rPr>
        <w:t xml:space="preserve">ή δεν προκύπτει η </w:t>
      </w:r>
      <w:r w:rsidRPr="000F7553">
        <w:rPr>
          <w:rFonts w:cs="Calibri"/>
          <w:szCs w:val="22"/>
          <w:lang w:val="el-GR" w:eastAsia="el-GR"/>
        </w:rPr>
        <w:t xml:space="preserve">εφικτότητα υλοποίησης του έργου εντός του </w:t>
      </w:r>
      <w:r>
        <w:rPr>
          <w:rFonts w:cs="Calibri"/>
          <w:szCs w:val="22"/>
          <w:lang w:val="el-GR" w:eastAsia="el-GR"/>
        </w:rPr>
        <w:t>χ</w:t>
      </w:r>
      <w:r w:rsidRPr="000F7553">
        <w:rPr>
          <w:rFonts w:cs="Calibri"/>
          <w:szCs w:val="22"/>
          <w:lang w:val="el-GR" w:eastAsia="el-GR"/>
        </w:rPr>
        <w:t>ρονοδιαγράμματος</w:t>
      </w:r>
      <w:r>
        <w:rPr>
          <w:rFonts w:cs="Calibri"/>
          <w:szCs w:val="22"/>
          <w:lang w:val="el-GR" w:eastAsia="el-GR"/>
        </w:rPr>
        <w:t xml:space="preserve"> </w:t>
      </w:r>
      <w:r w:rsidRPr="00771BBA">
        <w:rPr>
          <w:rFonts w:cs="Calibri"/>
          <w:szCs w:val="22"/>
          <w:lang w:val="el-GR" w:eastAsia="el-GR"/>
        </w:rPr>
        <w:t xml:space="preserve">η πρόταση θα αξιολογηθεί αρνητικά. </w:t>
      </w:r>
    </w:p>
    <w:p w14:paraId="009EC692" w14:textId="77777777" w:rsidR="00A96C7C" w:rsidRPr="003D3FDA" w:rsidRDefault="00A96C7C" w:rsidP="00A96C7C">
      <w:pPr>
        <w:shd w:val="clear" w:color="auto" w:fill="D9D9D9" w:themeFill="background1" w:themeFillShade="D9"/>
        <w:rPr>
          <w:b/>
          <w:bCs/>
          <w:lang w:val="el-GR" w:eastAsia="el-GR"/>
        </w:rPr>
      </w:pPr>
      <w:r w:rsidRPr="00AB1BA9">
        <w:rPr>
          <w:b/>
          <w:bCs/>
          <w:lang w:val="el-GR" w:eastAsia="el-GR"/>
        </w:rPr>
        <w:t xml:space="preserve">2.3 </w:t>
      </w:r>
      <w:r w:rsidRPr="003D3FDA">
        <w:rPr>
          <w:b/>
          <w:bCs/>
          <w:lang w:val="el-GR" w:eastAsia="el-GR"/>
        </w:rPr>
        <w:t>Απαιτήσεις Αδειοδότησης</w:t>
      </w:r>
      <w:r w:rsidRPr="00AB1BA9">
        <w:rPr>
          <w:b/>
          <w:bCs/>
          <w:lang w:val="el-GR" w:eastAsia="el-GR"/>
        </w:rPr>
        <w:t xml:space="preserve"> </w:t>
      </w:r>
    </w:p>
    <w:p w14:paraId="663476D3" w14:textId="77777777" w:rsidR="00A96C7C" w:rsidRPr="00ED1251" w:rsidRDefault="00A96C7C" w:rsidP="00A96C7C">
      <w:pPr>
        <w:spacing w:before="60" w:after="60" w:line="240" w:lineRule="auto"/>
        <w:rPr>
          <w:lang w:val="el-GR" w:eastAsia="el-GR"/>
        </w:rPr>
      </w:pPr>
      <w:r w:rsidRPr="00ED1251">
        <w:rPr>
          <w:lang w:val="el-GR" w:eastAsia="el-GR"/>
        </w:rPr>
        <w:t xml:space="preserve">Για να αξιολογηθεί σωστά στο κριτήριο που αφορά τις απαιτούμενες άδειες για την έναρξη υλοποίησης του επιχειρηματικού σχεδίου, η επενδυτική πρόταση πρέπει να περιλαμβάνει σαφή πληροφόρηση σχετικά με το πλαίσιο που διέπει το έργο. </w:t>
      </w:r>
      <w:r w:rsidRPr="00D63EA6">
        <w:rPr>
          <w:rFonts w:cs="Calibri"/>
          <w:szCs w:val="22"/>
          <w:lang w:val="el-GR" w:eastAsia="el-GR"/>
        </w:rPr>
        <w:t xml:space="preserve">Συγκεκριμένα, πρέπει να </w:t>
      </w:r>
      <w:r>
        <w:rPr>
          <w:rFonts w:cs="Calibri"/>
          <w:szCs w:val="22"/>
          <w:lang w:val="el-GR" w:eastAsia="el-GR"/>
        </w:rPr>
        <w:t>αναπτυχθούν</w:t>
      </w:r>
      <w:r w:rsidRPr="00D63EA6">
        <w:rPr>
          <w:rFonts w:cs="Calibri"/>
          <w:szCs w:val="22"/>
          <w:lang w:val="el-GR" w:eastAsia="el-GR"/>
        </w:rPr>
        <w:t xml:space="preserve"> τα εξής:</w:t>
      </w:r>
    </w:p>
    <w:p w14:paraId="05BF67CE" w14:textId="77777777" w:rsidR="00A96C7C" w:rsidRPr="00ED1251" w:rsidRDefault="00A96C7C" w:rsidP="00A96C7C">
      <w:pPr>
        <w:numPr>
          <w:ilvl w:val="0"/>
          <w:numId w:val="21"/>
        </w:numPr>
        <w:spacing w:before="60" w:after="60" w:line="240" w:lineRule="auto"/>
        <w:rPr>
          <w:lang w:val="el-GR" w:eastAsia="el-GR"/>
        </w:rPr>
      </w:pPr>
      <w:r w:rsidRPr="00ED1251">
        <w:rPr>
          <w:b/>
          <w:bCs/>
          <w:lang w:val="el-GR" w:eastAsia="el-GR"/>
        </w:rPr>
        <w:t>Κατάλογος Απαιτούμενων Αδειών</w:t>
      </w:r>
    </w:p>
    <w:p w14:paraId="1AFDFF0A" w14:textId="77777777" w:rsidR="00A96C7C" w:rsidRPr="00ED1251" w:rsidRDefault="00A96C7C" w:rsidP="00A96C7C">
      <w:pPr>
        <w:numPr>
          <w:ilvl w:val="1"/>
          <w:numId w:val="21"/>
        </w:numPr>
        <w:spacing w:before="60" w:after="60" w:line="240" w:lineRule="auto"/>
        <w:rPr>
          <w:lang w:val="el-GR" w:eastAsia="el-GR"/>
        </w:rPr>
      </w:pPr>
      <w:r w:rsidRPr="00ED1251">
        <w:rPr>
          <w:lang w:val="el-GR" w:eastAsia="el-GR"/>
        </w:rPr>
        <w:t>Αναφορά όλων των αδειών που απαιτούνται για την υλοποίηση και λειτουργία (π.χ. άδεια εγκατάστασης, λειτουργίας, περιβαλλοντική, οικοδομική, ειδικά καθεστώτα/άδειες ανά κλάδο)</w:t>
      </w:r>
    </w:p>
    <w:p w14:paraId="1D2DD4C3" w14:textId="77777777" w:rsidR="00A96C7C" w:rsidRPr="00ED1251" w:rsidRDefault="00A96C7C" w:rsidP="00A96C7C">
      <w:pPr>
        <w:numPr>
          <w:ilvl w:val="1"/>
          <w:numId w:val="21"/>
        </w:numPr>
        <w:spacing w:before="60" w:after="60" w:line="240" w:lineRule="auto"/>
        <w:rPr>
          <w:lang w:val="el-GR" w:eastAsia="el-GR"/>
        </w:rPr>
      </w:pPr>
      <w:r>
        <w:rPr>
          <w:lang w:val="el-GR" w:eastAsia="el-GR"/>
        </w:rPr>
        <w:t>Αναφορά σε</w:t>
      </w:r>
      <w:r w:rsidRPr="00ED1251">
        <w:rPr>
          <w:lang w:val="el-GR" w:eastAsia="el-GR"/>
        </w:rPr>
        <w:t xml:space="preserve"> σχετικ</w:t>
      </w:r>
      <w:r>
        <w:rPr>
          <w:lang w:val="el-GR" w:eastAsia="el-GR"/>
        </w:rPr>
        <w:t>ό</w:t>
      </w:r>
      <w:r w:rsidRPr="00ED1251">
        <w:rPr>
          <w:lang w:val="el-GR" w:eastAsia="el-GR"/>
        </w:rPr>
        <w:t xml:space="preserve"> θεσμικ</w:t>
      </w:r>
      <w:r>
        <w:rPr>
          <w:lang w:val="el-GR" w:eastAsia="el-GR"/>
        </w:rPr>
        <w:t>ό</w:t>
      </w:r>
      <w:r w:rsidRPr="00ED1251">
        <w:rPr>
          <w:lang w:val="el-GR" w:eastAsia="el-GR"/>
        </w:rPr>
        <w:t xml:space="preserve"> πλαίσιο</w:t>
      </w:r>
      <w:r>
        <w:rPr>
          <w:lang w:val="el-GR" w:eastAsia="el-GR"/>
        </w:rPr>
        <w:t xml:space="preserve"> (</w:t>
      </w:r>
      <w:r w:rsidRPr="00ED1251">
        <w:rPr>
          <w:lang w:val="el-GR" w:eastAsia="el-GR"/>
        </w:rPr>
        <w:t>αν υπάρχει)</w:t>
      </w:r>
    </w:p>
    <w:p w14:paraId="0248042D" w14:textId="77777777" w:rsidR="00A96C7C" w:rsidRPr="00ED1251" w:rsidRDefault="00A96C7C" w:rsidP="00A96C7C">
      <w:pPr>
        <w:numPr>
          <w:ilvl w:val="0"/>
          <w:numId w:val="21"/>
        </w:numPr>
        <w:spacing w:before="60" w:after="60" w:line="240" w:lineRule="auto"/>
        <w:rPr>
          <w:lang w:val="el-GR" w:eastAsia="el-GR"/>
        </w:rPr>
      </w:pPr>
      <w:r w:rsidRPr="00ED1251">
        <w:rPr>
          <w:b/>
          <w:bCs/>
          <w:lang w:val="el-GR" w:eastAsia="el-GR"/>
        </w:rPr>
        <w:t>Κατάσταση Άδειας (ανά περίπτωση)</w:t>
      </w:r>
    </w:p>
    <w:p w14:paraId="1FD4E2D4" w14:textId="77777777" w:rsidR="00A96C7C" w:rsidRPr="00ED1251" w:rsidRDefault="00A96C7C" w:rsidP="00A96C7C">
      <w:pPr>
        <w:numPr>
          <w:ilvl w:val="1"/>
          <w:numId w:val="21"/>
        </w:numPr>
        <w:spacing w:before="60" w:after="60" w:line="240" w:lineRule="auto"/>
        <w:rPr>
          <w:lang w:val="el-GR" w:eastAsia="el-GR"/>
        </w:rPr>
      </w:pPr>
      <w:r w:rsidRPr="00ED1251">
        <w:rPr>
          <w:b/>
          <w:bCs/>
          <w:lang w:val="el-GR" w:eastAsia="el-GR"/>
        </w:rPr>
        <w:t>Εάν δεν απαιτούνται άδειες</w:t>
      </w:r>
      <w:r w:rsidRPr="00ED1251">
        <w:rPr>
          <w:lang w:val="el-GR" w:eastAsia="el-GR"/>
        </w:rPr>
        <w:t>: Υπεύθυνη δήλωση ή τεκμηρίωση ότι η δραστηριότητα είναι απαλλαγμένη από αδειοδότηση</w:t>
      </w:r>
    </w:p>
    <w:p w14:paraId="450EA680" w14:textId="77777777" w:rsidR="00A96C7C" w:rsidRPr="00ED1251" w:rsidRDefault="00A96C7C" w:rsidP="00A96C7C">
      <w:pPr>
        <w:numPr>
          <w:ilvl w:val="1"/>
          <w:numId w:val="21"/>
        </w:numPr>
        <w:spacing w:before="60" w:after="60" w:line="240" w:lineRule="auto"/>
        <w:rPr>
          <w:lang w:val="el-GR" w:eastAsia="el-GR"/>
        </w:rPr>
      </w:pPr>
      <w:r w:rsidRPr="00ED1251">
        <w:rPr>
          <w:b/>
          <w:bCs/>
          <w:lang w:val="el-GR" w:eastAsia="el-GR"/>
        </w:rPr>
        <w:t>Εάν έχουν ήδη εκδοθεί</w:t>
      </w:r>
      <w:r w:rsidRPr="00ED1251">
        <w:rPr>
          <w:lang w:val="el-GR" w:eastAsia="el-GR"/>
        </w:rPr>
        <w:t>: Αντίγραφα των εγκεκριμένων αδειών ή των σχετικών αποφάσεων</w:t>
      </w:r>
    </w:p>
    <w:p w14:paraId="5E1651EB" w14:textId="77777777" w:rsidR="00A96C7C" w:rsidRPr="00ED1251" w:rsidRDefault="00A96C7C" w:rsidP="00A96C7C">
      <w:pPr>
        <w:numPr>
          <w:ilvl w:val="1"/>
          <w:numId w:val="21"/>
        </w:numPr>
        <w:spacing w:before="60" w:after="60" w:line="240" w:lineRule="auto"/>
        <w:rPr>
          <w:lang w:val="el-GR" w:eastAsia="el-GR"/>
        </w:rPr>
      </w:pPr>
      <w:r w:rsidRPr="00ED1251">
        <w:rPr>
          <w:b/>
          <w:bCs/>
          <w:lang w:val="el-GR" w:eastAsia="el-GR"/>
        </w:rPr>
        <w:t>Εάν εκκρεμούν</w:t>
      </w:r>
      <w:r w:rsidRPr="00ED1251">
        <w:rPr>
          <w:lang w:val="el-GR" w:eastAsia="el-GR"/>
        </w:rPr>
        <w:t>:</w:t>
      </w:r>
    </w:p>
    <w:p w14:paraId="195180E9" w14:textId="77777777" w:rsidR="00A96C7C" w:rsidRPr="00ED1251" w:rsidRDefault="00A96C7C" w:rsidP="00A96C7C">
      <w:pPr>
        <w:numPr>
          <w:ilvl w:val="2"/>
          <w:numId w:val="21"/>
        </w:numPr>
        <w:spacing w:before="60" w:after="60" w:line="240" w:lineRule="auto"/>
        <w:rPr>
          <w:lang w:val="el-GR" w:eastAsia="el-GR"/>
        </w:rPr>
      </w:pPr>
      <w:r w:rsidRPr="00ED1251">
        <w:rPr>
          <w:lang w:val="el-GR" w:eastAsia="el-GR"/>
        </w:rPr>
        <w:t>Κατάσταση προόδου έκδοσης (π.χ. αίτηση κατατεθειμένη, στάδιο αξιολόγησης)</w:t>
      </w:r>
    </w:p>
    <w:p w14:paraId="66CB2AA2" w14:textId="77777777" w:rsidR="00A96C7C" w:rsidRPr="00ED1251" w:rsidRDefault="00A96C7C" w:rsidP="00A96C7C">
      <w:pPr>
        <w:numPr>
          <w:ilvl w:val="2"/>
          <w:numId w:val="21"/>
        </w:numPr>
        <w:spacing w:before="60" w:after="60" w:line="240" w:lineRule="auto"/>
        <w:rPr>
          <w:lang w:val="el-GR" w:eastAsia="el-GR"/>
        </w:rPr>
      </w:pPr>
      <w:r w:rsidRPr="00ED1251">
        <w:rPr>
          <w:lang w:val="el-GR" w:eastAsia="el-GR"/>
        </w:rPr>
        <w:t>Εκτιμώμενος χρόνος έκδοσης</w:t>
      </w:r>
    </w:p>
    <w:p w14:paraId="1B2F6757" w14:textId="77777777" w:rsidR="00A96C7C" w:rsidRPr="00ED1251" w:rsidRDefault="00A96C7C" w:rsidP="00A96C7C">
      <w:pPr>
        <w:numPr>
          <w:ilvl w:val="2"/>
          <w:numId w:val="21"/>
        </w:numPr>
        <w:spacing w:before="60" w:after="60" w:line="240" w:lineRule="auto"/>
        <w:rPr>
          <w:lang w:val="el-GR" w:eastAsia="el-GR"/>
        </w:rPr>
      </w:pPr>
      <w:r w:rsidRPr="00ED1251">
        <w:rPr>
          <w:lang w:val="el-GR" w:eastAsia="el-GR"/>
        </w:rPr>
        <w:t>Αντίγραφα αιτήσεων ή αλληλογραφίας με τις αρμόδιες υπηρεσίες</w:t>
      </w:r>
    </w:p>
    <w:p w14:paraId="049C29F5" w14:textId="77777777" w:rsidR="00A96C7C" w:rsidRPr="00ED1251" w:rsidRDefault="00A96C7C" w:rsidP="00A96C7C">
      <w:pPr>
        <w:numPr>
          <w:ilvl w:val="0"/>
          <w:numId w:val="21"/>
        </w:numPr>
        <w:spacing w:before="60" w:after="60" w:line="240" w:lineRule="auto"/>
        <w:rPr>
          <w:lang w:val="el-GR" w:eastAsia="el-GR"/>
        </w:rPr>
      </w:pPr>
      <w:r w:rsidRPr="00ED1251">
        <w:rPr>
          <w:b/>
          <w:bCs/>
          <w:lang w:val="el-GR" w:eastAsia="el-GR"/>
        </w:rPr>
        <w:t>Επιπτώσεις στην Υλοποίηση</w:t>
      </w:r>
    </w:p>
    <w:p w14:paraId="76025C11" w14:textId="77777777" w:rsidR="00A96C7C" w:rsidRPr="00ED1251" w:rsidRDefault="00A96C7C" w:rsidP="00A96C7C">
      <w:pPr>
        <w:numPr>
          <w:ilvl w:val="1"/>
          <w:numId w:val="21"/>
        </w:numPr>
        <w:spacing w:before="60" w:after="60" w:line="240" w:lineRule="auto"/>
        <w:rPr>
          <w:lang w:val="el-GR" w:eastAsia="el-GR"/>
        </w:rPr>
      </w:pPr>
      <w:r w:rsidRPr="00ED1251">
        <w:rPr>
          <w:lang w:val="el-GR" w:eastAsia="el-GR"/>
        </w:rPr>
        <w:t>Ανάλυση για το αν και πώς οι άδειες επηρεάζουν την εκκίνηση ή πρόοδο του έργου</w:t>
      </w:r>
    </w:p>
    <w:p w14:paraId="5392DDA1" w14:textId="77777777" w:rsidR="00A96C7C" w:rsidRPr="00ED1251" w:rsidRDefault="00A96C7C" w:rsidP="00A96C7C">
      <w:pPr>
        <w:numPr>
          <w:ilvl w:val="1"/>
          <w:numId w:val="21"/>
        </w:numPr>
        <w:spacing w:before="60" w:after="60" w:line="240" w:lineRule="auto"/>
        <w:rPr>
          <w:lang w:val="el-GR" w:eastAsia="el-GR"/>
        </w:rPr>
      </w:pPr>
      <w:r w:rsidRPr="00ED1251">
        <w:rPr>
          <w:lang w:val="el-GR" w:eastAsia="el-GR"/>
        </w:rPr>
        <w:t>Στρατηγική διαχείρισης καθυστερήσεων ή εξαρτήσεων από τις άδειες (αν υπάρχουν)</w:t>
      </w:r>
    </w:p>
    <w:p w14:paraId="444D413B" w14:textId="77777777" w:rsidR="00A96C7C" w:rsidRPr="00ED1251" w:rsidRDefault="00A96C7C" w:rsidP="00A96C7C">
      <w:pPr>
        <w:numPr>
          <w:ilvl w:val="0"/>
          <w:numId w:val="21"/>
        </w:numPr>
        <w:spacing w:before="60" w:after="60" w:line="240" w:lineRule="auto"/>
        <w:rPr>
          <w:lang w:val="el-GR" w:eastAsia="el-GR"/>
        </w:rPr>
      </w:pPr>
      <w:r w:rsidRPr="00ED1251">
        <w:rPr>
          <w:b/>
          <w:bCs/>
          <w:lang w:val="el-GR" w:eastAsia="el-GR"/>
        </w:rPr>
        <w:lastRenderedPageBreak/>
        <w:t>Συμβατότητα με το Χρονοδιάγραμμα</w:t>
      </w:r>
    </w:p>
    <w:p w14:paraId="62CC42CF" w14:textId="77777777" w:rsidR="00A96C7C" w:rsidRPr="00ED1251" w:rsidRDefault="00A96C7C" w:rsidP="00A96C7C">
      <w:pPr>
        <w:numPr>
          <w:ilvl w:val="1"/>
          <w:numId w:val="21"/>
        </w:numPr>
        <w:spacing w:before="60" w:after="60" w:line="240" w:lineRule="auto"/>
        <w:rPr>
          <w:lang w:val="el-GR" w:eastAsia="el-GR"/>
        </w:rPr>
      </w:pPr>
      <w:r w:rsidRPr="00ED1251">
        <w:rPr>
          <w:lang w:val="el-GR" w:eastAsia="el-GR"/>
        </w:rPr>
        <w:t>Πώς εντάσσεται η απόκτηση των αδειών στον γενικό προγραμματισμό</w:t>
      </w:r>
    </w:p>
    <w:p w14:paraId="512BD8E3" w14:textId="77777777" w:rsidR="00A96C7C" w:rsidRPr="00ED1251" w:rsidRDefault="00A96C7C" w:rsidP="00A96C7C">
      <w:pPr>
        <w:numPr>
          <w:ilvl w:val="1"/>
          <w:numId w:val="21"/>
        </w:numPr>
        <w:spacing w:before="60" w:after="60" w:line="240" w:lineRule="auto"/>
        <w:rPr>
          <w:lang w:val="el-GR" w:eastAsia="el-GR"/>
        </w:rPr>
      </w:pPr>
      <w:r w:rsidRPr="00ED1251">
        <w:rPr>
          <w:lang w:val="el-GR" w:eastAsia="el-GR"/>
        </w:rPr>
        <w:t>Αν προβλέπεται η υλοποίηση τμημάτων του έργου παράλληλα με την έκδοση των αδειών</w:t>
      </w:r>
    </w:p>
    <w:p w14:paraId="1A2C6691" w14:textId="77777777" w:rsidR="00A96C7C" w:rsidRPr="003D3FDA" w:rsidRDefault="00A96C7C" w:rsidP="00A96C7C">
      <w:pPr>
        <w:shd w:val="clear" w:color="auto" w:fill="D9D9D9" w:themeFill="background1" w:themeFillShade="D9"/>
        <w:rPr>
          <w:b/>
          <w:bCs/>
          <w:lang w:val="el-GR" w:eastAsia="el-GR"/>
        </w:rPr>
      </w:pPr>
      <w:r w:rsidRPr="00AB1BA9">
        <w:rPr>
          <w:b/>
          <w:bCs/>
          <w:lang w:val="el-GR" w:eastAsia="el-GR"/>
        </w:rPr>
        <w:t xml:space="preserve">2.4 </w:t>
      </w:r>
      <w:r w:rsidRPr="003D3FDA">
        <w:rPr>
          <w:b/>
          <w:bCs/>
          <w:lang w:val="el-GR" w:eastAsia="el-GR"/>
        </w:rPr>
        <w:t>Προοπτικές πωλήσεων των προϊόντων/υπηρεσιών του επιχειρηματικού σχεδίου</w:t>
      </w:r>
      <w:r w:rsidRPr="00AB1BA9">
        <w:rPr>
          <w:b/>
          <w:bCs/>
          <w:lang w:val="el-GR" w:eastAsia="el-GR"/>
        </w:rPr>
        <w:t xml:space="preserve"> </w:t>
      </w:r>
    </w:p>
    <w:p w14:paraId="346783F2" w14:textId="77777777" w:rsidR="00A96C7C" w:rsidRPr="00270FAF" w:rsidRDefault="00A96C7C" w:rsidP="00A96C7C">
      <w:pPr>
        <w:spacing w:before="60" w:after="60" w:line="240" w:lineRule="auto"/>
        <w:rPr>
          <w:lang w:val="el-GR" w:eastAsia="el-GR"/>
        </w:rPr>
      </w:pPr>
      <w:r w:rsidRPr="00270FAF">
        <w:rPr>
          <w:lang w:val="el-GR" w:eastAsia="el-GR"/>
        </w:rPr>
        <w:t xml:space="preserve">Για να αξιολογηθεί θετικά στο κριτήριο που αφορά την ύπαρξη συμφωνητικών, προσυμφώνων και στρατηγικών συνεργασιών, η επενδυτική πρόταση πρέπει να περιλαμβάνει αποδεικτικά στοιχεία που καταδεικνύουν δέσμευση ή πρόθεση συνεργασίας με τρίτα μέρη, ενισχύοντας έτσι την αξιοπιστία, τη βιωσιμότητα και τη δυνατότητα υλοποίησης του έργου. </w:t>
      </w:r>
      <w:r w:rsidRPr="00D63EA6">
        <w:rPr>
          <w:rFonts w:cs="Calibri"/>
          <w:szCs w:val="22"/>
          <w:lang w:val="el-GR" w:eastAsia="el-GR"/>
        </w:rPr>
        <w:t xml:space="preserve">Συγκεκριμένα, πρέπει να </w:t>
      </w:r>
      <w:r>
        <w:rPr>
          <w:rFonts w:cs="Calibri"/>
          <w:szCs w:val="22"/>
          <w:lang w:val="el-GR" w:eastAsia="el-GR"/>
        </w:rPr>
        <w:t>αναφερθούν και να υποβληθούν</w:t>
      </w:r>
      <w:r w:rsidRPr="00D63EA6">
        <w:rPr>
          <w:rFonts w:cs="Calibri"/>
          <w:szCs w:val="22"/>
          <w:lang w:val="el-GR" w:eastAsia="el-GR"/>
        </w:rPr>
        <w:t xml:space="preserve"> τα εξής:</w:t>
      </w:r>
    </w:p>
    <w:p w14:paraId="023DA865" w14:textId="77777777" w:rsidR="00A96C7C" w:rsidRPr="00270FAF" w:rsidRDefault="00A96C7C" w:rsidP="00A96C7C">
      <w:pPr>
        <w:numPr>
          <w:ilvl w:val="0"/>
          <w:numId w:val="22"/>
        </w:numPr>
        <w:spacing w:before="60" w:after="60" w:line="240" w:lineRule="auto"/>
        <w:rPr>
          <w:lang w:val="el-GR" w:eastAsia="el-GR"/>
        </w:rPr>
      </w:pPr>
      <w:r w:rsidRPr="00270FAF">
        <w:rPr>
          <w:b/>
          <w:bCs/>
          <w:lang w:val="el-GR" w:eastAsia="el-GR"/>
        </w:rPr>
        <w:t>Συμβάσεις / Συμφωνητικά Συνεργασίας</w:t>
      </w:r>
    </w:p>
    <w:p w14:paraId="1271D721" w14:textId="77777777" w:rsidR="00A96C7C" w:rsidRPr="00270FAF" w:rsidRDefault="00A96C7C" w:rsidP="00A96C7C">
      <w:pPr>
        <w:numPr>
          <w:ilvl w:val="1"/>
          <w:numId w:val="22"/>
        </w:numPr>
        <w:spacing w:before="60" w:after="60" w:line="240" w:lineRule="auto"/>
        <w:rPr>
          <w:lang w:val="el-GR" w:eastAsia="el-GR"/>
        </w:rPr>
      </w:pPr>
      <w:r w:rsidRPr="00270FAF">
        <w:rPr>
          <w:lang w:val="el-GR" w:eastAsia="el-GR"/>
        </w:rPr>
        <w:t>Υπογεγραμμένες συμβάσεις με υπεργολάβους για την εκτέλεση έργων ή παροχή υπηρεσιών</w:t>
      </w:r>
    </w:p>
    <w:p w14:paraId="3456B574" w14:textId="77777777" w:rsidR="00A96C7C" w:rsidRPr="00270FAF" w:rsidRDefault="00A96C7C" w:rsidP="00A96C7C">
      <w:pPr>
        <w:numPr>
          <w:ilvl w:val="1"/>
          <w:numId w:val="22"/>
        </w:numPr>
        <w:spacing w:before="60" w:after="60" w:line="240" w:lineRule="auto"/>
        <w:rPr>
          <w:lang w:val="el-GR" w:eastAsia="el-GR"/>
        </w:rPr>
      </w:pPr>
      <w:r w:rsidRPr="00270FAF">
        <w:rPr>
          <w:lang w:val="el-GR" w:eastAsia="el-GR"/>
        </w:rPr>
        <w:t>Συμφωνητικά με πελάτες (π.χ. παραγγελίες, προπωλήσεις, συμφωνίες προμήθειας)</w:t>
      </w:r>
    </w:p>
    <w:p w14:paraId="7D7BF0EA" w14:textId="77777777" w:rsidR="00A96C7C" w:rsidRPr="00270FAF" w:rsidRDefault="00A96C7C" w:rsidP="00A96C7C">
      <w:pPr>
        <w:numPr>
          <w:ilvl w:val="1"/>
          <w:numId w:val="22"/>
        </w:numPr>
        <w:spacing w:before="60" w:after="60" w:line="240" w:lineRule="auto"/>
        <w:rPr>
          <w:lang w:val="el-GR" w:eastAsia="el-GR"/>
        </w:rPr>
      </w:pPr>
      <w:r w:rsidRPr="00270FAF">
        <w:rPr>
          <w:lang w:val="el-GR" w:eastAsia="el-GR"/>
        </w:rPr>
        <w:t>Συμβάσεις με δίκτυα διανομής ή αντιπροσώπευσης στην Ελλάδα ή το εξωτερικό</w:t>
      </w:r>
    </w:p>
    <w:p w14:paraId="16D62FAE" w14:textId="77777777" w:rsidR="00A96C7C" w:rsidRPr="00270FAF" w:rsidRDefault="00A96C7C" w:rsidP="00A96C7C">
      <w:pPr>
        <w:numPr>
          <w:ilvl w:val="0"/>
          <w:numId w:val="22"/>
        </w:numPr>
        <w:spacing w:before="60" w:after="60" w:line="240" w:lineRule="auto"/>
        <w:rPr>
          <w:lang w:val="el-GR" w:eastAsia="el-GR"/>
        </w:rPr>
      </w:pPr>
      <w:r w:rsidRPr="00270FAF">
        <w:rPr>
          <w:b/>
          <w:bCs/>
          <w:lang w:val="el-GR" w:eastAsia="el-GR"/>
        </w:rPr>
        <w:t>Προσυμφωνίες / Μνημόνια Συνεργασίας (MoUs)</w:t>
      </w:r>
    </w:p>
    <w:p w14:paraId="31EFE4A1" w14:textId="77777777" w:rsidR="00A96C7C" w:rsidRPr="00270FAF" w:rsidRDefault="00A96C7C" w:rsidP="00A96C7C">
      <w:pPr>
        <w:numPr>
          <w:ilvl w:val="1"/>
          <w:numId w:val="22"/>
        </w:numPr>
        <w:spacing w:before="60" w:after="60" w:line="240" w:lineRule="auto"/>
        <w:rPr>
          <w:lang w:val="el-GR" w:eastAsia="el-GR"/>
        </w:rPr>
      </w:pPr>
      <w:r w:rsidRPr="00270FAF">
        <w:rPr>
          <w:lang w:val="el-GR" w:eastAsia="el-GR"/>
        </w:rPr>
        <w:t>Έγγραφα που δηλώνουν πρόθεση συνεργασίας με εμπορικούς ή τεχνολογικούς εταίρους</w:t>
      </w:r>
    </w:p>
    <w:p w14:paraId="5B22B3BA" w14:textId="77777777" w:rsidR="00A96C7C" w:rsidRPr="00270FAF" w:rsidRDefault="00A96C7C" w:rsidP="00A96C7C">
      <w:pPr>
        <w:numPr>
          <w:ilvl w:val="1"/>
          <w:numId w:val="22"/>
        </w:numPr>
        <w:spacing w:before="60" w:after="60" w:line="240" w:lineRule="auto"/>
        <w:rPr>
          <w:lang w:val="el-GR" w:eastAsia="el-GR"/>
        </w:rPr>
      </w:pPr>
      <w:r w:rsidRPr="00270FAF">
        <w:rPr>
          <w:lang w:val="el-GR" w:eastAsia="el-GR"/>
        </w:rPr>
        <w:t>Μνημόνια με πιθανούς πελάτες, πανεπιστήμια, ερευνητικά κέντρα, clusters, ή άλλες επιχειρήσεις</w:t>
      </w:r>
    </w:p>
    <w:p w14:paraId="5D55CC19" w14:textId="77777777" w:rsidR="00A96C7C" w:rsidRPr="00270FAF" w:rsidRDefault="00A96C7C" w:rsidP="00A96C7C">
      <w:pPr>
        <w:numPr>
          <w:ilvl w:val="0"/>
          <w:numId w:val="22"/>
        </w:numPr>
        <w:spacing w:before="60" w:after="60" w:line="240" w:lineRule="auto"/>
        <w:rPr>
          <w:lang w:val="el-GR" w:eastAsia="el-GR"/>
        </w:rPr>
      </w:pPr>
      <w:r w:rsidRPr="00270FAF">
        <w:rPr>
          <w:b/>
          <w:bCs/>
          <w:lang w:val="el-GR" w:eastAsia="el-GR"/>
        </w:rPr>
        <w:t>Εκφράσεις Ενδιαφέροντος / Letters of Intent (LoIs)</w:t>
      </w:r>
    </w:p>
    <w:p w14:paraId="3F83B9A4" w14:textId="77777777" w:rsidR="00A96C7C" w:rsidRPr="00270FAF" w:rsidRDefault="00A96C7C" w:rsidP="00A96C7C">
      <w:pPr>
        <w:numPr>
          <w:ilvl w:val="1"/>
          <w:numId w:val="22"/>
        </w:numPr>
        <w:spacing w:before="60" w:after="60" w:line="240" w:lineRule="auto"/>
        <w:rPr>
          <w:lang w:val="el-GR" w:eastAsia="el-GR"/>
        </w:rPr>
      </w:pPr>
      <w:r w:rsidRPr="00270FAF">
        <w:rPr>
          <w:lang w:val="el-GR" w:eastAsia="el-GR"/>
        </w:rPr>
        <w:t>Τεκμηριωμένες επιστολές πρόθεσης συνεργασίας ή ενδιαφέροντος για μελλοντικές συμφωνίες</w:t>
      </w:r>
    </w:p>
    <w:p w14:paraId="3B75AB42" w14:textId="77777777" w:rsidR="00A96C7C" w:rsidRPr="00A70D6E" w:rsidRDefault="00A96C7C" w:rsidP="00A96C7C">
      <w:pPr>
        <w:shd w:val="clear" w:color="auto" w:fill="808080" w:themeFill="background1" w:themeFillShade="80"/>
        <w:rPr>
          <w:b/>
          <w:bCs/>
          <w:u w:val="single"/>
          <w:lang w:val="el-GR" w:eastAsia="el-GR"/>
        </w:rPr>
      </w:pPr>
      <w:r w:rsidRPr="00A70D6E">
        <w:rPr>
          <w:b/>
          <w:bCs/>
          <w:u w:val="single"/>
          <w:lang w:val="el-GR" w:eastAsia="el-GR"/>
        </w:rPr>
        <w:t>ΟΜΑΔΑ 3: Καινοτομία Επιχειρηματικού Σχεδίου</w:t>
      </w:r>
    </w:p>
    <w:p w14:paraId="2C37E549" w14:textId="77777777" w:rsidR="00A96C7C" w:rsidRPr="000E652C" w:rsidRDefault="00A96C7C" w:rsidP="00A96C7C">
      <w:pPr>
        <w:shd w:val="clear" w:color="auto" w:fill="D9D9D9" w:themeFill="background1" w:themeFillShade="D9"/>
        <w:rPr>
          <w:b/>
          <w:bCs/>
          <w:lang w:val="el-GR" w:eastAsia="el-GR"/>
        </w:rPr>
      </w:pPr>
      <w:r w:rsidRPr="000E652C">
        <w:rPr>
          <w:b/>
          <w:bCs/>
          <w:lang w:val="el-GR" w:eastAsia="el-GR"/>
        </w:rPr>
        <w:t xml:space="preserve">3.1 </w:t>
      </w:r>
      <w:r w:rsidRPr="00B95B31">
        <w:rPr>
          <w:b/>
          <w:bCs/>
          <w:lang w:val="el-GR" w:eastAsia="el-GR"/>
        </w:rPr>
        <w:t>Δίπλωμα ευρεσιτεχνίας</w:t>
      </w:r>
    </w:p>
    <w:p w14:paraId="7763E0FB" w14:textId="77777777" w:rsidR="00A96C7C" w:rsidRPr="009C496E" w:rsidRDefault="00A96C7C" w:rsidP="00A96C7C">
      <w:pPr>
        <w:spacing w:before="60" w:after="60" w:line="240" w:lineRule="auto"/>
        <w:rPr>
          <w:lang w:val="el-GR" w:eastAsia="el-GR"/>
        </w:rPr>
      </w:pPr>
      <w:r w:rsidRPr="009C496E">
        <w:rPr>
          <w:lang w:val="el-GR" w:eastAsia="el-GR"/>
        </w:rPr>
        <w:t xml:space="preserve">Για να αξιολογηθεί θετικά στο κριτήριο που αφορά την κατοχύρωση δικαιωμάτων βιομηχανικής ή διανοητικής ιδιοκτησίας, η επενδυτική πρόταση πρέπει να περιλαμβάνει συγκεκριμένα στοιχεία που τεκμηριώνουν την ύπαρξη, το στάδιο και τη νομική ισχύ των σχετικών τίτλων. </w:t>
      </w:r>
      <w:r w:rsidRPr="00D63EA6">
        <w:rPr>
          <w:rFonts w:cs="Calibri"/>
          <w:szCs w:val="22"/>
          <w:lang w:val="el-GR" w:eastAsia="el-GR"/>
        </w:rPr>
        <w:t xml:space="preserve">Συγκεκριμένα, πρέπει να </w:t>
      </w:r>
      <w:r>
        <w:rPr>
          <w:rFonts w:cs="Calibri"/>
          <w:szCs w:val="22"/>
          <w:lang w:val="el-GR" w:eastAsia="el-GR"/>
        </w:rPr>
        <w:t>αναπτυχθούν</w:t>
      </w:r>
      <w:r w:rsidRPr="00D63EA6">
        <w:rPr>
          <w:rFonts w:cs="Calibri"/>
          <w:szCs w:val="22"/>
          <w:lang w:val="el-GR" w:eastAsia="el-GR"/>
        </w:rPr>
        <w:t xml:space="preserve"> </w:t>
      </w:r>
      <w:r>
        <w:rPr>
          <w:rFonts w:cs="Calibri"/>
          <w:szCs w:val="22"/>
          <w:lang w:val="el-GR" w:eastAsia="el-GR"/>
        </w:rPr>
        <w:t xml:space="preserve">και υποβληθούν </w:t>
      </w:r>
      <w:r w:rsidRPr="00D63EA6">
        <w:rPr>
          <w:rFonts w:cs="Calibri"/>
          <w:szCs w:val="22"/>
          <w:lang w:val="el-GR" w:eastAsia="el-GR"/>
        </w:rPr>
        <w:t>τα εξής:</w:t>
      </w:r>
    </w:p>
    <w:p w14:paraId="4DBAF79E" w14:textId="77777777" w:rsidR="00A96C7C" w:rsidRPr="009C496E" w:rsidRDefault="00A96C7C" w:rsidP="00A96C7C">
      <w:pPr>
        <w:numPr>
          <w:ilvl w:val="0"/>
          <w:numId w:val="23"/>
        </w:numPr>
        <w:spacing w:before="60" w:after="60" w:line="240" w:lineRule="auto"/>
        <w:rPr>
          <w:lang w:val="el-GR" w:eastAsia="el-GR"/>
        </w:rPr>
      </w:pPr>
      <w:r w:rsidRPr="009C496E">
        <w:rPr>
          <w:b/>
          <w:bCs/>
          <w:lang w:val="el-GR" w:eastAsia="el-GR"/>
        </w:rPr>
        <w:t>Αναλυτική Κατάσταση Κατοχυρωμένων Δικαιωμάτων</w:t>
      </w:r>
    </w:p>
    <w:p w14:paraId="18BA3ABF"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t xml:space="preserve">Τίτλοι και αριθμοί </w:t>
      </w:r>
      <w:r w:rsidRPr="009C496E">
        <w:rPr>
          <w:b/>
          <w:bCs/>
          <w:lang w:val="el-GR" w:eastAsia="el-GR"/>
        </w:rPr>
        <w:t>διπλωμάτων ευρεσιτεχνίας</w:t>
      </w:r>
      <w:r w:rsidRPr="009C496E">
        <w:rPr>
          <w:lang w:val="el-GR" w:eastAsia="el-GR"/>
        </w:rPr>
        <w:t xml:space="preserve"> (πατεντών)</w:t>
      </w:r>
    </w:p>
    <w:p w14:paraId="3B6C7CC4"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t>Είδος κατοχύρωσης:</w:t>
      </w:r>
    </w:p>
    <w:p w14:paraId="4BFB3AB4" w14:textId="77777777" w:rsidR="00A96C7C" w:rsidRPr="009C496E" w:rsidRDefault="00A96C7C" w:rsidP="00A96C7C">
      <w:pPr>
        <w:numPr>
          <w:ilvl w:val="2"/>
          <w:numId w:val="23"/>
        </w:numPr>
        <w:spacing w:before="60" w:after="60" w:line="240" w:lineRule="auto"/>
        <w:rPr>
          <w:lang w:val="el-GR" w:eastAsia="el-GR"/>
        </w:rPr>
      </w:pPr>
      <w:r w:rsidRPr="009C496E">
        <w:rPr>
          <w:b/>
          <w:bCs/>
          <w:lang w:val="el-GR" w:eastAsia="el-GR"/>
        </w:rPr>
        <w:t>Ευρωπαϊκή</w:t>
      </w:r>
      <w:r w:rsidRPr="009C496E">
        <w:rPr>
          <w:lang w:val="el-GR" w:eastAsia="el-GR"/>
        </w:rPr>
        <w:t xml:space="preserve"> (μέσω EPO) ή </w:t>
      </w:r>
      <w:r w:rsidRPr="009C496E">
        <w:rPr>
          <w:b/>
          <w:bCs/>
          <w:lang w:val="el-GR" w:eastAsia="el-GR"/>
        </w:rPr>
        <w:t>διεθνής</w:t>
      </w:r>
      <w:r w:rsidRPr="009C496E">
        <w:rPr>
          <w:lang w:val="el-GR" w:eastAsia="el-GR"/>
        </w:rPr>
        <w:t xml:space="preserve"> (π.χ. PCT, WIPO)</w:t>
      </w:r>
    </w:p>
    <w:p w14:paraId="0007DA85" w14:textId="77777777" w:rsidR="00A96C7C" w:rsidRPr="009C496E" w:rsidRDefault="00A96C7C" w:rsidP="00A96C7C">
      <w:pPr>
        <w:numPr>
          <w:ilvl w:val="2"/>
          <w:numId w:val="23"/>
        </w:numPr>
        <w:spacing w:before="60" w:after="60" w:line="240" w:lineRule="auto"/>
        <w:rPr>
          <w:lang w:val="el-GR" w:eastAsia="el-GR"/>
        </w:rPr>
      </w:pPr>
      <w:r w:rsidRPr="009C496E">
        <w:rPr>
          <w:b/>
          <w:bCs/>
          <w:lang w:val="el-GR" w:eastAsia="el-GR"/>
        </w:rPr>
        <w:t>Εθνική</w:t>
      </w:r>
      <w:r w:rsidRPr="009C496E">
        <w:rPr>
          <w:lang w:val="el-GR" w:eastAsia="el-GR"/>
        </w:rPr>
        <w:t xml:space="preserve"> (μέσω ΟΒΙ ή άλλης εθνικής αρχής)</w:t>
      </w:r>
    </w:p>
    <w:p w14:paraId="4856CC99" w14:textId="77777777" w:rsidR="00A96C7C" w:rsidRPr="009C496E" w:rsidRDefault="00A96C7C" w:rsidP="00A96C7C">
      <w:pPr>
        <w:numPr>
          <w:ilvl w:val="1"/>
          <w:numId w:val="23"/>
        </w:numPr>
        <w:spacing w:before="60" w:after="60" w:line="240" w:lineRule="auto"/>
        <w:rPr>
          <w:lang w:val="el-GR" w:eastAsia="el-GR"/>
        </w:rPr>
      </w:pPr>
      <w:r w:rsidRPr="009C496E">
        <w:rPr>
          <w:b/>
          <w:bCs/>
          <w:lang w:val="el-GR" w:eastAsia="el-GR"/>
        </w:rPr>
        <w:t>Τίτλοι βιομηχανικής ιδιοκτησίας</w:t>
      </w:r>
      <w:r w:rsidRPr="009C496E">
        <w:rPr>
          <w:lang w:val="el-GR" w:eastAsia="el-GR"/>
        </w:rPr>
        <w:t xml:space="preserve"> (π.χ. βιομηχανικά σχέδια, εμπορικά σήματα)</w:t>
      </w:r>
    </w:p>
    <w:p w14:paraId="44F3F0D6" w14:textId="77777777" w:rsidR="00A96C7C" w:rsidRPr="009C496E" w:rsidRDefault="00A96C7C" w:rsidP="00A96C7C">
      <w:pPr>
        <w:numPr>
          <w:ilvl w:val="1"/>
          <w:numId w:val="23"/>
        </w:numPr>
        <w:spacing w:before="60" w:after="60" w:line="240" w:lineRule="auto"/>
        <w:rPr>
          <w:lang w:val="el-GR" w:eastAsia="el-GR"/>
        </w:rPr>
      </w:pPr>
      <w:r w:rsidRPr="009C496E">
        <w:rPr>
          <w:b/>
          <w:bCs/>
          <w:lang w:val="el-GR" w:eastAsia="el-GR"/>
        </w:rPr>
        <w:t>Τίτλοι διανοητικής ιδιοκτησίας</w:t>
      </w:r>
      <w:r w:rsidRPr="009C496E">
        <w:rPr>
          <w:lang w:val="el-GR" w:eastAsia="el-GR"/>
        </w:rPr>
        <w:t xml:space="preserve"> (π.χ. πνευματικά δικαιώματα για λογισμικά)</w:t>
      </w:r>
    </w:p>
    <w:p w14:paraId="5D6B0E64" w14:textId="77777777" w:rsidR="00A96C7C" w:rsidRPr="009C496E" w:rsidRDefault="00A96C7C" w:rsidP="00A96C7C">
      <w:pPr>
        <w:numPr>
          <w:ilvl w:val="0"/>
          <w:numId w:val="23"/>
        </w:numPr>
        <w:spacing w:before="60" w:after="60" w:line="240" w:lineRule="auto"/>
        <w:rPr>
          <w:lang w:val="el-GR" w:eastAsia="el-GR"/>
        </w:rPr>
      </w:pPr>
      <w:r w:rsidRPr="009C496E">
        <w:rPr>
          <w:b/>
          <w:bCs/>
          <w:lang w:val="el-GR" w:eastAsia="el-GR"/>
        </w:rPr>
        <w:t>Πατέντες σε εκκρεμότητα</w:t>
      </w:r>
    </w:p>
    <w:p w14:paraId="6F140B8F"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t>Απόδειξη κατάθεσης αίτησης για δίπλωμα ευρεσιτεχνίας (π.χ. πρωτόκολλο, αριθμός αίτησης, ημερομηνία)</w:t>
      </w:r>
    </w:p>
    <w:p w14:paraId="6F0C691A"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t>Περιγραφή του σταδίου αξιολόγησης από την αρμόδια υπηρεσία</w:t>
      </w:r>
    </w:p>
    <w:p w14:paraId="4A2909E6" w14:textId="77777777" w:rsidR="00A96C7C" w:rsidRPr="009C496E" w:rsidRDefault="00A96C7C" w:rsidP="00A96C7C">
      <w:pPr>
        <w:numPr>
          <w:ilvl w:val="0"/>
          <w:numId w:val="23"/>
        </w:numPr>
        <w:spacing w:before="60" w:after="60" w:line="240" w:lineRule="auto"/>
        <w:rPr>
          <w:lang w:val="el-GR" w:eastAsia="el-GR"/>
        </w:rPr>
      </w:pPr>
      <w:r w:rsidRPr="009C496E">
        <w:rPr>
          <w:b/>
          <w:bCs/>
          <w:lang w:val="el-GR" w:eastAsia="el-GR"/>
        </w:rPr>
        <w:t>Κατοχύρωση από τον φορέα ή τους εταίρους του σχήματος</w:t>
      </w:r>
    </w:p>
    <w:p w14:paraId="236D9559"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t>Τεκμηρίωση ότι τα δικαιώματα ανήκουν στην εταιρεία ή στους βασικούς εταίρους του έργου</w:t>
      </w:r>
    </w:p>
    <w:p w14:paraId="3E07342D"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t>Συμβάσεις παραχώρησης/χρήσης αν η πατέντα ανήκει σε τρίτο (π.χ. πανεπιστήμιο, ερευνητικό ίδρυμα)</w:t>
      </w:r>
    </w:p>
    <w:p w14:paraId="356968B5" w14:textId="77777777" w:rsidR="00A96C7C" w:rsidRPr="009C496E" w:rsidRDefault="00A96C7C" w:rsidP="00A96C7C">
      <w:pPr>
        <w:numPr>
          <w:ilvl w:val="0"/>
          <w:numId w:val="23"/>
        </w:numPr>
        <w:spacing w:before="60" w:after="60" w:line="240" w:lineRule="auto"/>
        <w:rPr>
          <w:lang w:val="el-GR" w:eastAsia="el-GR"/>
        </w:rPr>
      </w:pPr>
      <w:r w:rsidRPr="009C496E">
        <w:rPr>
          <w:b/>
          <w:bCs/>
          <w:lang w:val="el-GR" w:eastAsia="el-GR"/>
        </w:rPr>
        <w:t>Αντιστοίχιση με το Επιχειρηματικό Σχέδιο</w:t>
      </w:r>
    </w:p>
    <w:p w14:paraId="27E2B0BC"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lastRenderedPageBreak/>
        <w:t>Πώς τα δικαιώματα αυτά προστατεύουν την τεχνολογία/προϊόν/υπηρεσία του επενδυτικού σχεδίου</w:t>
      </w:r>
    </w:p>
    <w:p w14:paraId="3EA2F2FD" w14:textId="77777777" w:rsidR="00A96C7C" w:rsidRPr="009C496E" w:rsidRDefault="00A96C7C" w:rsidP="00A96C7C">
      <w:pPr>
        <w:numPr>
          <w:ilvl w:val="1"/>
          <w:numId w:val="23"/>
        </w:numPr>
        <w:spacing w:before="60" w:after="60" w:line="240" w:lineRule="auto"/>
        <w:rPr>
          <w:lang w:val="el-GR" w:eastAsia="el-GR"/>
        </w:rPr>
      </w:pPr>
      <w:r w:rsidRPr="009C496E">
        <w:rPr>
          <w:lang w:val="el-GR" w:eastAsia="el-GR"/>
        </w:rPr>
        <w:t>Επιπτώσεις στην εμπορική αξιοποίηση και στην ανταγωνιστικότητα της επιχείρησης</w:t>
      </w:r>
    </w:p>
    <w:p w14:paraId="0C50B3D2" w14:textId="77777777" w:rsidR="00A96C7C" w:rsidRPr="000E652C" w:rsidRDefault="00A96C7C" w:rsidP="00A96C7C">
      <w:pPr>
        <w:shd w:val="clear" w:color="auto" w:fill="D9D9D9" w:themeFill="background1" w:themeFillShade="D9"/>
        <w:rPr>
          <w:b/>
          <w:bCs/>
          <w:lang w:val="el-GR" w:eastAsia="el-GR"/>
        </w:rPr>
      </w:pPr>
      <w:bookmarkStart w:id="0" w:name="_Hlk198124662"/>
      <w:r w:rsidRPr="000E652C">
        <w:rPr>
          <w:b/>
          <w:bCs/>
          <w:lang w:val="el-GR" w:eastAsia="el-GR"/>
        </w:rPr>
        <w:t xml:space="preserve">3.2 </w:t>
      </w:r>
      <w:r w:rsidRPr="00B95B31">
        <w:rPr>
          <w:b/>
          <w:bCs/>
          <w:lang w:val="el-GR" w:eastAsia="el-GR"/>
        </w:rPr>
        <w:t>Εθνικό Μητρώο Νεοφυών Επιχειρήσεων</w:t>
      </w:r>
    </w:p>
    <w:bookmarkEnd w:id="0"/>
    <w:p w14:paraId="0F0F45F3" w14:textId="77777777" w:rsidR="00A96C7C" w:rsidRPr="00F06FC4" w:rsidRDefault="00A96C7C" w:rsidP="00A96C7C">
      <w:pPr>
        <w:spacing w:before="60" w:after="60" w:line="240" w:lineRule="auto"/>
        <w:rPr>
          <w:lang w:val="el-GR" w:eastAsia="el-GR"/>
        </w:rPr>
      </w:pPr>
      <w:r w:rsidRPr="00F06FC4">
        <w:rPr>
          <w:lang w:val="el-GR" w:eastAsia="el-GR"/>
        </w:rPr>
        <w:t xml:space="preserve">Για να αξιολογηθεί σωστά το κριτήριο Εγγραφή στο Εθνικό Μητρώο Νεοφυών Επιχειρήσεων, η επενδυτική πρόταση πρέπει να περιλαμβάνει σαφή τεκμηρίωση της κατάστασης του φορέα ως προς την εγγραφή του στο μητρώο. </w:t>
      </w:r>
      <w:r w:rsidRPr="00D63EA6">
        <w:rPr>
          <w:rFonts w:cs="Calibri"/>
          <w:szCs w:val="22"/>
          <w:lang w:val="el-GR" w:eastAsia="el-GR"/>
        </w:rPr>
        <w:t xml:space="preserve">Συγκεκριμένα, πρέπει να </w:t>
      </w:r>
      <w:r>
        <w:rPr>
          <w:rFonts w:cs="Calibri"/>
          <w:szCs w:val="22"/>
          <w:lang w:val="el-GR" w:eastAsia="el-GR"/>
        </w:rPr>
        <w:t>αναφερθούν</w:t>
      </w:r>
      <w:r w:rsidRPr="00D63EA6">
        <w:rPr>
          <w:rFonts w:cs="Calibri"/>
          <w:szCs w:val="22"/>
          <w:lang w:val="el-GR" w:eastAsia="el-GR"/>
        </w:rPr>
        <w:t xml:space="preserve"> </w:t>
      </w:r>
      <w:r>
        <w:rPr>
          <w:rFonts w:cs="Calibri"/>
          <w:szCs w:val="22"/>
          <w:lang w:val="el-GR" w:eastAsia="el-GR"/>
        </w:rPr>
        <w:t xml:space="preserve">και υποβληθούν </w:t>
      </w:r>
      <w:r w:rsidRPr="00D63EA6">
        <w:rPr>
          <w:rFonts w:cs="Calibri"/>
          <w:szCs w:val="22"/>
          <w:lang w:val="el-GR" w:eastAsia="el-GR"/>
        </w:rPr>
        <w:t>τα εξής:</w:t>
      </w:r>
    </w:p>
    <w:p w14:paraId="57FB39C4" w14:textId="77777777" w:rsidR="00A96C7C" w:rsidRPr="00F06FC4" w:rsidRDefault="00A96C7C" w:rsidP="00A96C7C">
      <w:pPr>
        <w:numPr>
          <w:ilvl w:val="0"/>
          <w:numId w:val="24"/>
        </w:numPr>
        <w:spacing w:before="60" w:after="60" w:line="240" w:lineRule="auto"/>
        <w:rPr>
          <w:lang w:val="el-GR" w:eastAsia="el-GR"/>
        </w:rPr>
      </w:pPr>
      <w:bookmarkStart w:id="1" w:name="_Hlk198124672"/>
      <w:r w:rsidRPr="00F06FC4">
        <w:rPr>
          <w:b/>
          <w:bCs/>
          <w:lang w:val="el-GR" w:eastAsia="el-GR"/>
        </w:rPr>
        <w:t>Απόδειξη Εγγραφής στο Elevate Greece</w:t>
      </w:r>
    </w:p>
    <w:p w14:paraId="5BE400C6" w14:textId="77777777" w:rsidR="00A96C7C" w:rsidRPr="00F06FC4" w:rsidRDefault="00A96C7C" w:rsidP="00A96C7C">
      <w:pPr>
        <w:numPr>
          <w:ilvl w:val="1"/>
          <w:numId w:val="24"/>
        </w:numPr>
        <w:spacing w:before="60" w:after="60" w:line="240" w:lineRule="auto"/>
        <w:rPr>
          <w:lang w:val="el-GR" w:eastAsia="el-GR"/>
        </w:rPr>
      </w:pPr>
      <w:r w:rsidRPr="00F06FC4">
        <w:rPr>
          <w:lang w:val="el-GR" w:eastAsia="el-GR"/>
        </w:rPr>
        <w:t xml:space="preserve">Βεβαίωση </w:t>
      </w:r>
      <w:r>
        <w:rPr>
          <w:lang w:val="el-GR" w:eastAsia="el-GR"/>
        </w:rPr>
        <w:t>/</w:t>
      </w:r>
      <w:r w:rsidRPr="00F06FC4">
        <w:rPr>
          <w:lang w:val="el-GR" w:eastAsia="el-GR"/>
        </w:rPr>
        <w:t xml:space="preserve"> έγγραφο εγγραφής της επιχείρησης στο </w:t>
      </w:r>
      <w:r w:rsidRPr="00F06FC4">
        <w:rPr>
          <w:b/>
          <w:bCs/>
          <w:lang w:val="el-GR" w:eastAsia="el-GR"/>
        </w:rPr>
        <w:t>Εθνικό Μητρώο Νεοφυών Επιχειρήσεων</w:t>
      </w:r>
      <w:r w:rsidRPr="00F06FC4">
        <w:rPr>
          <w:lang w:val="el-GR" w:eastAsia="el-GR"/>
        </w:rPr>
        <w:t xml:space="preserve"> (Elevate Greece)</w:t>
      </w:r>
      <w:r>
        <w:rPr>
          <w:lang w:val="el-GR" w:eastAsia="el-GR"/>
        </w:rPr>
        <w:t xml:space="preserve"> ή</w:t>
      </w:r>
    </w:p>
    <w:p w14:paraId="54FE8D56" w14:textId="77777777" w:rsidR="00A96C7C" w:rsidRPr="00F06FC4" w:rsidRDefault="00A96C7C" w:rsidP="00A96C7C">
      <w:pPr>
        <w:numPr>
          <w:ilvl w:val="1"/>
          <w:numId w:val="24"/>
        </w:numPr>
        <w:spacing w:before="60" w:after="60" w:line="240" w:lineRule="auto"/>
        <w:rPr>
          <w:lang w:val="el-GR" w:eastAsia="el-GR"/>
        </w:rPr>
      </w:pPr>
      <w:r w:rsidRPr="00F06FC4">
        <w:rPr>
          <w:lang w:val="el-GR" w:eastAsia="el-GR"/>
        </w:rPr>
        <w:t>Στιγμιότυπο από την επίσημη ιστοσελίδα όπου φαίνεται η εγγραφή της εταιρείας</w:t>
      </w:r>
    </w:p>
    <w:bookmarkEnd w:id="1"/>
    <w:p w14:paraId="4480FB2D" w14:textId="77777777" w:rsidR="00A96C7C" w:rsidRPr="000E652C" w:rsidRDefault="00A96C7C" w:rsidP="00A96C7C">
      <w:pPr>
        <w:shd w:val="clear" w:color="auto" w:fill="D9D9D9" w:themeFill="background1" w:themeFillShade="D9"/>
        <w:rPr>
          <w:b/>
          <w:bCs/>
          <w:lang w:val="el-GR" w:eastAsia="el-GR"/>
        </w:rPr>
      </w:pPr>
      <w:r w:rsidRPr="000E652C">
        <w:rPr>
          <w:b/>
          <w:bCs/>
          <w:lang w:val="el-GR" w:eastAsia="el-GR"/>
        </w:rPr>
        <w:t xml:space="preserve">3.3 </w:t>
      </w:r>
      <w:r w:rsidRPr="00B95B31">
        <w:rPr>
          <w:b/>
          <w:bCs/>
          <w:lang w:val="el-GR" w:eastAsia="el-GR"/>
        </w:rPr>
        <w:t>Διάκριση προϊόντος ή υπηρεσίας του επιχειρηματικού σχεδίου σε διαγωνισμού</w:t>
      </w:r>
      <w:r>
        <w:rPr>
          <w:b/>
          <w:bCs/>
          <w:lang w:val="el-GR" w:eastAsia="el-GR"/>
        </w:rPr>
        <w:t>ς</w:t>
      </w:r>
      <w:r w:rsidRPr="00B95B31">
        <w:rPr>
          <w:b/>
          <w:bCs/>
          <w:lang w:val="el-GR" w:eastAsia="el-GR"/>
        </w:rPr>
        <w:t xml:space="preserve"> Καινοτομίας</w:t>
      </w:r>
    </w:p>
    <w:p w14:paraId="2330CC82" w14:textId="77777777" w:rsidR="00A96C7C" w:rsidRPr="00626EE5" w:rsidRDefault="00A96C7C" w:rsidP="00A96C7C">
      <w:pPr>
        <w:spacing w:before="60" w:after="60" w:line="240" w:lineRule="auto"/>
        <w:rPr>
          <w:lang w:val="el-GR" w:eastAsia="el-GR"/>
        </w:rPr>
      </w:pPr>
      <w:r w:rsidRPr="00626EE5">
        <w:rPr>
          <w:lang w:val="el-GR" w:eastAsia="el-GR"/>
        </w:rPr>
        <w:t xml:space="preserve">Για να αξιολογηθεί επαρκώς στο κριτήριο Συμμετοχές και διακρίσεις του προϊόντος/υπηρεσίας σε διαγωνισμούς καινοτομίας, η επενδυτική πρόταση πρέπει να περιλαμβάνει τεκμήρια που αποδεικνύουν την προβολή, την αναγνώριση ή την ανταγωνιστικότητα της καινοτομίας σε σχετικές διοργανώσεις. </w:t>
      </w:r>
      <w:r w:rsidRPr="00D63EA6">
        <w:rPr>
          <w:rFonts w:cs="Calibri"/>
          <w:szCs w:val="22"/>
          <w:lang w:val="el-GR" w:eastAsia="el-GR"/>
        </w:rPr>
        <w:t xml:space="preserve">Συγκεκριμένα, πρέπει να </w:t>
      </w:r>
      <w:r>
        <w:rPr>
          <w:rFonts w:cs="Calibri"/>
          <w:szCs w:val="22"/>
          <w:lang w:val="el-GR" w:eastAsia="el-GR"/>
        </w:rPr>
        <w:t>αναφερθούν</w:t>
      </w:r>
      <w:r w:rsidRPr="00D63EA6">
        <w:rPr>
          <w:rFonts w:cs="Calibri"/>
          <w:szCs w:val="22"/>
          <w:lang w:val="el-GR" w:eastAsia="el-GR"/>
        </w:rPr>
        <w:t xml:space="preserve"> </w:t>
      </w:r>
      <w:r>
        <w:rPr>
          <w:rFonts w:cs="Calibri"/>
          <w:szCs w:val="22"/>
          <w:lang w:val="el-GR" w:eastAsia="el-GR"/>
        </w:rPr>
        <w:t xml:space="preserve">και υποβληθούν </w:t>
      </w:r>
      <w:r w:rsidRPr="00D63EA6">
        <w:rPr>
          <w:rFonts w:cs="Calibri"/>
          <w:szCs w:val="22"/>
          <w:lang w:val="el-GR" w:eastAsia="el-GR"/>
        </w:rPr>
        <w:t>τα εξής:</w:t>
      </w:r>
    </w:p>
    <w:p w14:paraId="222264EE" w14:textId="77777777" w:rsidR="00A96C7C" w:rsidRPr="00626EE5" w:rsidRDefault="00A96C7C" w:rsidP="00A96C7C">
      <w:pPr>
        <w:numPr>
          <w:ilvl w:val="0"/>
          <w:numId w:val="25"/>
        </w:numPr>
        <w:spacing w:before="60" w:after="60" w:line="240" w:lineRule="auto"/>
        <w:rPr>
          <w:lang w:val="el-GR" w:eastAsia="el-GR"/>
        </w:rPr>
      </w:pPr>
      <w:r w:rsidRPr="00626EE5">
        <w:rPr>
          <w:b/>
          <w:bCs/>
          <w:lang w:val="el-GR" w:eastAsia="el-GR"/>
        </w:rPr>
        <w:t>Διακρίσεις σε Διαγωνισμούς Καινοτομίας (1ο/2ο/3ο βραβείο)</w:t>
      </w:r>
    </w:p>
    <w:p w14:paraId="1C86BFCD" w14:textId="77777777" w:rsidR="00A96C7C" w:rsidRPr="00626EE5" w:rsidRDefault="00A96C7C" w:rsidP="00A96C7C">
      <w:pPr>
        <w:numPr>
          <w:ilvl w:val="1"/>
          <w:numId w:val="25"/>
        </w:numPr>
        <w:spacing w:before="60" w:after="60" w:line="240" w:lineRule="auto"/>
        <w:rPr>
          <w:lang w:val="el-GR" w:eastAsia="el-GR"/>
        </w:rPr>
      </w:pPr>
      <w:r w:rsidRPr="00626EE5">
        <w:rPr>
          <w:lang w:val="el-GR" w:eastAsia="el-GR"/>
        </w:rPr>
        <w:t xml:space="preserve">Αντίγραφα των </w:t>
      </w:r>
      <w:r w:rsidRPr="00626EE5">
        <w:rPr>
          <w:b/>
          <w:bCs/>
          <w:lang w:val="el-GR" w:eastAsia="el-GR"/>
        </w:rPr>
        <w:t>βεβαιώσεων διάκρισης</w:t>
      </w:r>
      <w:r w:rsidRPr="00626EE5">
        <w:rPr>
          <w:lang w:val="el-GR" w:eastAsia="el-GR"/>
        </w:rPr>
        <w:t xml:space="preserve"> ή </w:t>
      </w:r>
      <w:r w:rsidRPr="00626EE5">
        <w:rPr>
          <w:b/>
          <w:bCs/>
          <w:lang w:val="el-GR" w:eastAsia="el-GR"/>
        </w:rPr>
        <w:t>ανακοινώσεις απονομής βραβείων</w:t>
      </w:r>
    </w:p>
    <w:p w14:paraId="7878DDEE" w14:textId="77777777" w:rsidR="00A96C7C" w:rsidRPr="00626EE5" w:rsidRDefault="00A96C7C" w:rsidP="00A96C7C">
      <w:pPr>
        <w:numPr>
          <w:ilvl w:val="1"/>
          <w:numId w:val="25"/>
        </w:numPr>
        <w:spacing w:before="60" w:after="60" w:line="240" w:lineRule="auto"/>
        <w:rPr>
          <w:lang w:val="el-GR" w:eastAsia="el-GR"/>
        </w:rPr>
      </w:pPr>
      <w:r w:rsidRPr="00626EE5">
        <w:rPr>
          <w:lang w:val="el-GR" w:eastAsia="el-GR"/>
        </w:rPr>
        <w:t>Αναφορά του διοργανωτή (π.χ. Εθνικός φορέας, πανεπιστήμιο, διεθνής οργανισμός)</w:t>
      </w:r>
    </w:p>
    <w:p w14:paraId="4FE6F815" w14:textId="77777777" w:rsidR="00A96C7C" w:rsidRPr="00626EE5" w:rsidRDefault="00A96C7C" w:rsidP="00A96C7C">
      <w:pPr>
        <w:numPr>
          <w:ilvl w:val="1"/>
          <w:numId w:val="25"/>
        </w:numPr>
        <w:spacing w:before="60" w:after="60" w:line="240" w:lineRule="auto"/>
        <w:rPr>
          <w:lang w:val="el-GR" w:eastAsia="el-GR"/>
        </w:rPr>
      </w:pPr>
      <w:r w:rsidRPr="00626EE5">
        <w:rPr>
          <w:lang w:val="el-GR" w:eastAsia="el-GR"/>
        </w:rPr>
        <w:t>Περιγραφή του διαγωνισμού (κλίμακα, συμμετοχές, κύρος, θεματολογία)</w:t>
      </w:r>
    </w:p>
    <w:p w14:paraId="6AC82AF2" w14:textId="77777777" w:rsidR="00A96C7C" w:rsidRPr="00626EE5" w:rsidRDefault="00A96C7C" w:rsidP="00A96C7C">
      <w:pPr>
        <w:numPr>
          <w:ilvl w:val="0"/>
          <w:numId w:val="25"/>
        </w:numPr>
        <w:spacing w:before="60" w:after="60" w:line="240" w:lineRule="auto"/>
        <w:rPr>
          <w:lang w:val="el-GR" w:eastAsia="el-GR"/>
        </w:rPr>
      </w:pPr>
      <w:r w:rsidRPr="00626EE5">
        <w:rPr>
          <w:b/>
          <w:bCs/>
          <w:lang w:val="el-GR" w:eastAsia="el-GR"/>
        </w:rPr>
        <w:t>Απλή Συμμετοχή σε Διαγωνισμούς/Προκλήσεις Καινοτομίας</w:t>
      </w:r>
    </w:p>
    <w:p w14:paraId="1C2486A5" w14:textId="77777777" w:rsidR="00A96C7C" w:rsidRPr="00626EE5" w:rsidRDefault="00A96C7C" w:rsidP="00A96C7C">
      <w:pPr>
        <w:numPr>
          <w:ilvl w:val="1"/>
          <w:numId w:val="25"/>
        </w:numPr>
        <w:spacing w:before="60" w:after="60" w:line="240" w:lineRule="auto"/>
        <w:rPr>
          <w:lang w:val="el-GR" w:eastAsia="el-GR"/>
        </w:rPr>
      </w:pPr>
      <w:r w:rsidRPr="00626EE5">
        <w:rPr>
          <w:lang w:val="el-GR" w:eastAsia="el-GR"/>
        </w:rPr>
        <w:t>Αποδείξεις συμμετοχής (βεβαίωση, email αποδοχής, λίστα συμμετεχόντων)</w:t>
      </w:r>
    </w:p>
    <w:p w14:paraId="404E1DD1" w14:textId="77777777" w:rsidR="00A96C7C" w:rsidRPr="00626EE5" w:rsidRDefault="00A96C7C" w:rsidP="00A96C7C">
      <w:pPr>
        <w:numPr>
          <w:ilvl w:val="1"/>
          <w:numId w:val="25"/>
        </w:numPr>
        <w:spacing w:before="60" w:after="60" w:line="240" w:lineRule="auto"/>
        <w:rPr>
          <w:lang w:val="el-GR" w:eastAsia="el-GR"/>
        </w:rPr>
      </w:pPr>
      <w:r w:rsidRPr="00626EE5">
        <w:rPr>
          <w:lang w:val="el-GR" w:eastAsia="el-GR"/>
        </w:rPr>
        <w:t>Πληροφορίες για το προϊόν/υπηρεσία που συμμετείχε</w:t>
      </w:r>
    </w:p>
    <w:p w14:paraId="0FDAA568" w14:textId="77777777" w:rsidR="00A96C7C" w:rsidRPr="00626EE5" w:rsidRDefault="00A96C7C" w:rsidP="00A96C7C">
      <w:pPr>
        <w:numPr>
          <w:ilvl w:val="1"/>
          <w:numId w:val="25"/>
        </w:numPr>
        <w:spacing w:before="60" w:after="60" w:line="240" w:lineRule="auto"/>
        <w:rPr>
          <w:lang w:val="el-GR" w:eastAsia="el-GR"/>
        </w:rPr>
      </w:pPr>
      <w:r w:rsidRPr="00626EE5">
        <w:rPr>
          <w:lang w:val="el-GR" w:eastAsia="el-GR"/>
        </w:rPr>
        <w:t>Τεκμηρίωση της παρουσίας (π.χ. poster, pitch deck, παρουσίαση σε επιτροπή)</w:t>
      </w:r>
    </w:p>
    <w:p w14:paraId="52084F63" w14:textId="77777777" w:rsidR="00A96C7C" w:rsidRPr="00626EE5" w:rsidRDefault="00A96C7C" w:rsidP="00A96C7C">
      <w:pPr>
        <w:numPr>
          <w:ilvl w:val="0"/>
          <w:numId w:val="25"/>
        </w:numPr>
        <w:spacing w:before="60" w:after="60" w:line="240" w:lineRule="auto"/>
        <w:rPr>
          <w:lang w:val="el-GR" w:eastAsia="el-GR"/>
        </w:rPr>
      </w:pPr>
      <w:r w:rsidRPr="00626EE5">
        <w:rPr>
          <w:b/>
          <w:bCs/>
          <w:lang w:val="el-GR" w:eastAsia="el-GR"/>
        </w:rPr>
        <w:t>Ειδικές Προκλήσεις ή Hackathons</w:t>
      </w:r>
    </w:p>
    <w:p w14:paraId="23DA632E" w14:textId="77777777" w:rsidR="00A96C7C" w:rsidRPr="00626EE5" w:rsidRDefault="00A96C7C" w:rsidP="00A96C7C">
      <w:pPr>
        <w:numPr>
          <w:ilvl w:val="1"/>
          <w:numId w:val="25"/>
        </w:numPr>
        <w:spacing w:before="60" w:after="60" w:line="240" w:lineRule="auto"/>
        <w:rPr>
          <w:lang w:val="en-US" w:eastAsia="el-GR"/>
        </w:rPr>
      </w:pPr>
      <w:r w:rsidRPr="00626EE5">
        <w:rPr>
          <w:lang w:val="el-GR" w:eastAsia="el-GR"/>
        </w:rPr>
        <w:t>Συμμετοχή</w:t>
      </w:r>
      <w:r w:rsidRPr="00626EE5">
        <w:rPr>
          <w:lang w:val="en-US" w:eastAsia="el-GR"/>
        </w:rPr>
        <w:t xml:space="preserve"> </w:t>
      </w:r>
      <w:r w:rsidRPr="00626EE5">
        <w:rPr>
          <w:lang w:val="el-GR" w:eastAsia="el-GR"/>
        </w:rPr>
        <w:t>σε</w:t>
      </w:r>
      <w:r w:rsidRPr="00626EE5">
        <w:rPr>
          <w:lang w:val="en-US" w:eastAsia="el-GR"/>
        </w:rPr>
        <w:t xml:space="preserve"> startup bootcamps, hackathons </w:t>
      </w:r>
      <w:r w:rsidRPr="00626EE5">
        <w:rPr>
          <w:lang w:val="el-GR" w:eastAsia="el-GR"/>
        </w:rPr>
        <w:t>ή</w:t>
      </w:r>
      <w:r w:rsidRPr="00626EE5">
        <w:rPr>
          <w:lang w:val="en-US" w:eastAsia="el-GR"/>
        </w:rPr>
        <w:t xml:space="preserve"> innovation labs</w:t>
      </w:r>
    </w:p>
    <w:p w14:paraId="0C1BA9DD" w14:textId="77777777" w:rsidR="00A96C7C" w:rsidRPr="00626EE5" w:rsidRDefault="00A96C7C" w:rsidP="00A96C7C">
      <w:pPr>
        <w:numPr>
          <w:ilvl w:val="1"/>
          <w:numId w:val="25"/>
        </w:numPr>
        <w:spacing w:before="60" w:after="60" w:line="240" w:lineRule="auto"/>
        <w:rPr>
          <w:lang w:val="el-GR" w:eastAsia="el-GR"/>
        </w:rPr>
      </w:pPr>
      <w:r w:rsidRPr="00626EE5">
        <w:rPr>
          <w:lang w:val="el-GR" w:eastAsia="el-GR"/>
        </w:rPr>
        <w:t>Αναφορά αποτελέσματος ή αξιολόγησης από την επιτροπή</w:t>
      </w:r>
    </w:p>
    <w:p w14:paraId="1C504812" w14:textId="77777777" w:rsidR="00A96C7C" w:rsidRPr="000E652C" w:rsidRDefault="00A96C7C" w:rsidP="00A96C7C">
      <w:pPr>
        <w:shd w:val="clear" w:color="auto" w:fill="D9D9D9" w:themeFill="background1" w:themeFillShade="D9"/>
        <w:rPr>
          <w:b/>
          <w:bCs/>
          <w:lang w:val="el-GR" w:eastAsia="el-GR"/>
        </w:rPr>
      </w:pPr>
      <w:r w:rsidRPr="000E652C">
        <w:rPr>
          <w:b/>
          <w:bCs/>
          <w:lang w:val="el-GR" w:eastAsia="el-GR"/>
        </w:rPr>
        <w:t xml:space="preserve">3.4 </w:t>
      </w:r>
      <w:r w:rsidRPr="00B95B31">
        <w:rPr>
          <w:b/>
          <w:bCs/>
          <w:lang w:val="el-GR" w:eastAsia="el-GR"/>
        </w:rPr>
        <w:t>Συμμετοχή για τον σχεδιασμό προϊόντος/υπηρεσίας  σε δράσεις έρευνας</w:t>
      </w:r>
    </w:p>
    <w:p w14:paraId="4EE9AAA3" w14:textId="77777777" w:rsidR="00A96C7C" w:rsidRPr="00FF2BDA" w:rsidRDefault="00A96C7C" w:rsidP="00A96C7C">
      <w:pPr>
        <w:spacing w:before="60" w:after="60" w:line="240" w:lineRule="auto"/>
        <w:rPr>
          <w:lang w:val="el-GR" w:eastAsia="el-GR"/>
        </w:rPr>
      </w:pPr>
      <w:r w:rsidRPr="00FF2BDA">
        <w:rPr>
          <w:lang w:val="el-GR" w:eastAsia="el-GR"/>
        </w:rPr>
        <w:t xml:space="preserve">Για να αξιολογηθεί θετικά στο κριτήριο Προέλευση προϊόντος/υπηρεσίας από ερευνητικές δράσεις ή διδακτορική διατριβή, η επενδυτική πρόταση πρέπει να περιλαμβάνει αποδεικτικά στοιχεία που τεκμηριώνουν την επιστημονική ή ερευνητική βάση του προϊόντος/υπηρεσίας. </w:t>
      </w:r>
      <w:r w:rsidRPr="00D63EA6">
        <w:rPr>
          <w:rFonts w:cs="Calibri"/>
          <w:szCs w:val="22"/>
          <w:lang w:val="el-GR" w:eastAsia="el-GR"/>
        </w:rPr>
        <w:t xml:space="preserve">Συγκεκριμένα, πρέπει να </w:t>
      </w:r>
      <w:r>
        <w:rPr>
          <w:rFonts w:cs="Calibri"/>
          <w:szCs w:val="22"/>
          <w:lang w:val="el-GR" w:eastAsia="el-GR"/>
        </w:rPr>
        <w:t>αναφερθούν</w:t>
      </w:r>
      <w:r w:rsidRPr="00D63EA6">
        <w:rPr>
          <w:rFonts w:cs="Calibri"/>
          <w:szCs w:val="22"/>
          <w:lang w:val="el-GR" w:eastAsia="el-GR"/>
        </w:rPr>
        <w:t xml:space="preserve"> </w:t>
      </w:r>
      <w:r>
        <w:rPr>
          <w:rFonts w:cs="Calibri"/>
          <w:szCs w:val="22"/>
          <w:lang w:val="el-GR" w:eastAsia="el-GR"/>
        </w:rPr>
        <w:t xml:space="preserve">και υποβληθούν </w:t>
      </w:r>
      <w:r w:rsidRPr="00D63EA6">
        <w:rPr>
          <w:rFonts w:cs="Calibri"/>
          <w:szCs w:val="22"/>
          <w:lang w:val="el-GR" w:eastAsia="el-GR"/>
        </w:rPr>
        <w:t>τα εξής</w:t>
      </w:r>
      <w:r w:rsidRPr="00FF2BDA">
        <w:rPr>
          <w:lang w:val="el-GR" w:eastAsia="el-GR"/>
        </w:rPr>
        <w:t>:</w:t>
      </w:r>
    </w:p>
    <w:p w14:paraId="75440FB8" w14:textId="77777777" w:rsidR="00A96C7C" w:rsidRPr="00FF2BDA" w:rsidRDefault="00A96C7C" w:rsidP="00A96C7C">
      <w:pPr>
        <w:numPr>
          <w:ilvl w:val="0"/>
          <w:numId w:val="26"/>
        </w:numPr>
        <w:spacing w:before="60" w:after="60" w:line="240" w:lineRule="auto"/>
        <w:rPr>
          <w:lang w:val="el-GR" w:eastAsia="el-GR"/>
        </w:rPr>
      </w:pPr>
      <w:r w:rsidRPr="00FF2BDA">
        <w:rPr>
          <w:b/>
          <w:bCs/>
          <w:lang w:val="el-GR" w:eastAsia="el-GR"/>
        </w:rPr>
        <w:t>Συμμετοχή σε Χρηματοδοτούμενα Ερευνητικά Προγράμματα</w:t>
      </w:r>
    </w:p>
    <w:p w14:paraId="4F1C043F" w14:textId="77777777" w:rsidR="00A96C7C" w:rsidRPr="00FF2BDA" w:rsidRDefault="00A96C7C" w:rsidP="00A96C7C">
      <w:pPr>
        <w:pStyle w:val="a8"/>
        <w:numPr>
          <w:ilvl w:val="1"/>
          <w:numId w:val="26"/>
        </w:numPr>
        <w:spacing w:before="60" w:after="60" w:line="240" w:lineRule="auto"/>
        <w:rPr>
          <w:lang w:val="el-GR" w:eastAsia="el-GR"/>
        </w:rPr>
      </w:pPr>
      <w:r w:rsidRPr="00FF2BDA">
        <w:rPr>
          <w:lang w:val="el-GR" w:eastAsia="el-GR"/>
        </w:rPr>
        <w:t xml:space="preserve">Αναφορά στο όνομα του προγράμματος (π.χ. </w:t>
      </w:r>
      <w:r w:rsidRPr="00FF2BDA">
        <w:rPr>
          <w:b/>
          <w:bCs/>
          <w:lang w:val="el-GR" w:eastAsia="el-GR"/>
        </w:rPr>
        <w:t>Horizon Europe</w:t>
      </w:r>
      <w:r w:rsidRPr="00FF2BDA">
        <w:rPr>
          <w:lang w:val="el-GR" w:eastAsia="el-GR"/>
        </w:rPr>
        <w:t xml:space="preserve">, </w:t>
      </w:r>
      <w:r w:rsidRPr="00FF2BDA">
        <w:rPr>
          <w:b/>
          <w:bCs/>
          <w:lang w:val="el-GR" w:eastAsia="el-GR"/>
        </w:rPr>
        <w:t>Ερευνώ – Δημιουργώ – Καινοτομώ</w:t>
      </w:r>
      <w:r w:rsidRPr="00FF2BDA">
        <w:rPr>
          <w:lang w:val="el-GR" w:eastAsia="el-GR"/>
        </w:rPr>
        <w:t xml:space="preserve">, </w:t>
      </w:r>
      <w:r w:rsidRPr="00FF2BDA">
        <w:rPr>
          <w:b/>
          <w:bCs/>
          <w:lang w:val="el-GR" w:eastAsia="el-GR"/>
        </w:rPr>
        <w:t xml:space="preserve">Δράσεις ΕΣΠΑ π.χ. «Πρόσκληση για ερευνητικά έργα στους τομείς αγροδιατροφής, δημιουργικής βιομηχανίας, ΤΠΕ, υγείας και βιοτεχνολογίας» στο πλαίσιο Ε.Π. Ήπειρος 2014–2020, </w:t>
      </w:r>
      <w:r w:rsidRPr="00FF2BDA">
        <w:rPr>
          <w:lang w:val="el-GR" w:eastAsia="el-GR"/>
        </w:rPr>
        <w:t>κ.λπ.)</w:t>
      </w:r>
    </w:p>
    <w:p w14:paraId="00DBCF37" w14:textId="77777777" w:rsidR="00A96C7C" w:rsidRPr="00FF2BDA" w:rsidRDefault="00A96C7C" w:rsidP="00A96C7C">
      <w:pPr>
        <w:numPr>
          <w:ilvl w:val="1"/>
          <w:numId w:val="26"/>
        </w:numPr>
        <w:spacing w:before="60" w:after="60" w:line="240" w:lineRule="auto"/>
        <w:rPr>
          <w:lang w:val="el-GR" w:eastAsia="el-GR"/>
        </w:rPr>
      </w:pPr>
      <w:r w:rsidRPr="00FF2BDA">
        <w:rPr>
          <w:lang w:val="el-GR" w:eastAsia="el-GR"/>
        </w:rPr>
        <w:t>Περιγραφή του ρόλου της επιχείρησης ή του εταίρου στο έργο</w:t>
      </w:r>
    </w:p>
    <w:p w14:paraId="0BA91ACB" w14:textId="77777777" w:rsidR="00A96C7C" w:rsidRPr="00FF2BDA" w:rsidRDefault="00A96C7C" w:rsidP="00A96C7C">
      <w:pPr>
        <w:numPr>
          <w:ilvl w:val="1"/>
          <w:numId w:val="26"/>
        </w:numPr>
        <w:spacing w:before="60" w:after="60" w:line="240" w:lineRule="auto"/>
        <w:rPr>
          <w:lang w:val="el-GR" w:eastAsia="el-GR"/>
        </w:rPr>
      </w:pPr>
      <w:r w:rsidRPr="00FF2BDA">
        <w:rPr>
          <w:lang w:val="el-GR" w:eastAsia="el-GR"/>
        </w:rPr>
        <w:t>Συμβατικά έγγραφα συμμετοχής ή επιχορήγησης</w:t>
      </w:r>
    </w:p>
    <w:p w14:paraId="71759EDB" w14:textId="77777777" w:rsidR="00A96C7C" w:rsidRPr="00FF2BDA" w:rsidRDefault="00A96C7C" w:rsidP="00A96C7C">
      <w:pPr>
        <w:numPr>
          <w:ilvl w:val="1"/>
          <w:numId w:val="26"/>
        </w:numPr>
        <w:spacing w:before="60" w:after="60" w:line="240" w:lineRule="auto"/>
        <w:rPr>
          <w:lang w:val="el-GR" w:eastAsia="el-GR"/>
        </w:rPr>
      </w:pPr>
      <w:r w:rsidRPr="00FF2BDA">
        <w:rPr>
          <w:lang w:val="el-GR" w:eastAsia="el-GR"/>
        </w:rPr>
        <w:t>Σύνδεση του αποτελέσματος (προϊόν/υπηρεσία) με το έργο – τεχνικά παραδοτέα ή αποτελέσματα που σχετίζονται</w:t>
      </w:r>
    </w:p>
    <w:p w14:paraId="485C3D58" w14:textId="77777777" w:rsidR="00A96C7C" w:rsidRPr="00FF2BDA" w:rsidRDefault="00A96C7C" w:rsidP="00A96C7C">
      <w:pPr>
        <w:numPr>
          <w:ilvl w:val="0"/>
          <w:numId w:val="26"/>
        </w:numPr>
        <w:spacing w:before="60" w:after="60" w:line="240" w:lineRule="auto"/>
        <w:rPr>
          <w:lang w:val="el-GR" w:eastAsia="el-GR"/>
        </w:rPr>
      </w:pPr>
      <w:r w:rsidRPr="00FF2BDA">
        <w:rPr>
          <w:b/>
          <w:bCs/>
          <w:lang w:val="el-GR" w:eastAsia="el-GR"/>
        </w:rPr>
        <w:t>Προϊόν/Υπηρεσία ως Απόρροια Διδακτορικής Διατριβής</w:t>
      </w:r>
    </w:p>
    <w:p w14:paraId="15AA2BEB" w14:textId="77777777" w:rsidR="00A96C7C" w:rsidRPr="00FF2BDA" w:rsidRDefault="00A96C7C" w:rsidP="00A96C7C">
      <w:pPr>
        <w:numPr>
          <w:ilvl w:val="1"/>
          <w:numId w:val="26"/>
        </w:numPr>
        <w:spacing w:before="60" w:after="60" w:line="240" w:lineRule="auto"/>
        <w:rPr>
          <w:lang w:val="el-GR" w:eastAsia="el-GR"/>
        </w:rPr>
      </w:pPr>
      <w:r w:rsidRPr="00FF2BDA">
        <w:rPr>
          <w:lang w:val="el-GR" w:eastAsia="el-GR"/>
        </w:rPr>
        <w:t>Βεβαίωση τίτλου διδακτορικού</w:t>
      </w:r>
    </w:p>
    <w:p w14:paraId="3C638CC5" w14:textId="77777777" w:rsidR="00A96C7C" w:rsidRPr="00FF2BDA" w:rsidRDefault="00A96C7C" w:rsidP="00A96C7C">
      <w:pPr>
        <w:numPr>
          <w:ilvl w:val="1"/>
          <w:numId w:val="26"/>
        </w:numPr>
        <w:spacing w:before="60" w:after="60" w:line="240" w:lineRule="auto"/>
        <w:rPr>
          <w:lang w:val="el-GR" w:eastAsia="el-GR"/>
        </w:rPr>
      </w:pPr>
      <w:r w:rsidRPr="00FF2BDA">
        <w:rPr>
          <w:lang w:val="el-GR" w:eastAsia="el-GR"/>
        </w:rPr>
        <w:lastRenderedPageBreak/>
        <w:t>Περίληψη ή κεφάλαια της διατριβής που αποδεικνύουν τη συσχέτιση με την τεχνολογική ή επιχειρηματική καινοτομία</w:t>
      </w:r>
    </w:p>
    <w:p w14:paraId="521C3676" w14:textId="77777777" w:rsidR="00A96C7C" w:rsidRPr="00FF2BDA" w:rsidRDefault="00A96C7C" w:rsidP="00A96C7C">
      <w:pPr>
        <w:numPr>
          <w:ilvl w:val="1"/>
          <w:numId w:val="26"/>
        </w:numPr>
        <w:spacing w:before="60" w:after="60" w:line="240" w:lineRule="auto"/>
        <w:rPr>
          <w:lang w:val="el-GR" w:eastAsia="el-GR"/>
        </w:rPr>
      </w:pPr>
      <w:r w:rsidRPr="00FF2BDA">
        <w:rPr>
          <w:lang w:val="el-GR" w:eastAsia="el-GR"/>
        </w:rPr>
        <w:t>Αναφορά σε επιβλέποντα, ίδρυμα, και εφαρμοσμένο αντικείμενο</w:t>
      </w:r>
    </w:p>
    <w:p w14:paraId="1F621EFE" w14:textId="77777777" w:rsidR="00A96C7C" w:rsidRPr="00FF2BDA" w:rsidRDefault="00A96C7C" w:rsidP="00A96C7C">
      <w:pPr>
        <w:numPr>
          <w:ilvl w:val="0"/>
          <w:numId w:val="26"/>
        </w:numPr>
        <w:spacing w:before="60" w:after="60" w:line="240" w:lineRule="auto"/>
        <w:rPr>
          <w:lang w:val="el-GR" w:eastAsia="el-GR"/>
        </w:rPr>
      </w:pPr>
      <w:r w:rsidRPr="00FF2BDA">
        <w:rPr>
          <w:b/>
          <w:bCs/>
          <w:lang w:val="el-GR" w:eastAsia="el-GR"/>
        </w:rPr>
        <w:t>Σχέση με την Επιχείρηση ή τους Εταίρους του Σχήματος</w:t>
      </w:r>
    </w:p>
    <w:p w14:paraId="124BACC0" w14:textId="77777777" w:rsidR="00A96C7C" w:rsidRPr="00FF2BDA" w:rsidRDefault="00A96C7C" w:rsidP="00A96C7C">
      <w:pPr>
        <w:numPr>
          <w:ilvl w:val="1"/>
          <w:numId w:val="26"/>
        </w:numPr>
        <w:spacing w:before="60" w:after="60" w:line="240" w:lineRule="auto"/>
        <w:rPr>
          <w:lang w:val="el-GR" w:eastAsia="el-GR"/>
        </w:rPr>
      </w:pPr>
      <w:r w:rsidRPr="00FF2BDA">
        <w:rPr>
          <w:lang w:val="el-GR" w:eastAsia="el-GR"/>
        </w:rPr>
        <w:t>Διευκρίνιση αν η ερευνητική δράση πραγματοποιήθηκε από τον φορέα ή από μέλος της ομάδας (π.χ. συνιδρυτής, ερευνητής)</w:t>
      </w:r>
    </w:p>
    <w:p w14:paraId="7C2EF73F" w14:textId="77777777" w:rsidR="00A96C7C" w:rsidRPr="0084017D" w:rsidRDefault="00A96C7C" w:rsidP="00A96C7C">
      <w:pPr>
        <w:shd w:val="clear" w:color="auto" w:fill="D9D9D9" w:themeFill="background1" w:themeFillShade="D9"/>
        <w:rPr>
          <w:b/>
          <w:bCs/>
          <w:lang w:val="el-GR" w:eastAsia="el-GR"/>
        </w:rPr>
      </w:pPr>
      <w:r w:rsidRPr="0084017D">
        <w:rPr>
          <w:b/>
          <w:bCs/>
          <w:lang w:val="el-GR" w:eastAsia="el-GR"/>
        </w:rPr>
        <w:t xml:space="preserve">3.5 </w:t>
      </w:r>
      <w:r w:rsidRPr="00B95B31">
        <w:rPr>
          <w:b/>
          <w:bCs/>
          <w:lang w:val="el-GR" w:eastAsia="el-GR"/>
        </w:rPr>
        <w:t>Τεχνολογική καινοτομία</w:t>
      </w:r>
    </w:p>
    <w:p w14:paraId="30D02040" w14:textId="77777777" w:rsidR="00A96C7C" w:rsidRPr="000B7694" w:rsidRDefault="00A96C7C" w:rsidP="00A96C7C">
      <w:pPr>
        <w:spacing w:before="60" w:after="60" w:line="240" w:lineRule="auto"/>
        <w:rPr>
          <w:lang w:val="el-GR" w:eastAsia="el-GR"/>
        </w:rPr>
      </w:pPr>
      <w:r w:rsidRPr="000B7694">
        <w:rPr>
          <w:lang w:val="el-GR" w:eastAsia="el-GR"/>
        </w:rPr>
        <w:t xml:space="preserve">Για να αξιολογηθεί θετικά μια επενδυτική πρόταση στο κριτήριο Τεχνολογική καινοτομία στο προϊόν/υπηρεσία, ο υποψήφιος φορέας πρέπει να υποβάλει σαφή τεκμηρίωση που να αποδεικνύει τον βαθμό καινοτομίας και τεχνολογικής πρωτοτυπίας. </w:t>
      </w:r>
      <w:r w:rsidRPr="00182826">
        <w:rPr>
          <w:lang w:val="el-GR" w:eastAsia="el-GR"/>
        </w:rPr>
        <w:t>Συγκεκριμένα, πρέπει να ανα</w:t>
      </w:r>
      <w:r>
        <w:rPr>
          <w:lang w:val="el-GR" w:eastAsia="el-GR"/>
        </w:rPr>
        <w:t>πτυχθούν</w:t>
      </w:r>
      <w:r w:rsidRPr="00182826">
        <w:rPr>
          <w:lang w:val="el-GR" w:eastAsia="el-GR"/>
        </w:rPr>
        <w:t xml:space="preserve"> τα εξής:</w:t>
      </w:r>
    </w:p>
    <w:p w14:paraId="3B721489" w14:textId="77777777" w:rsidR="00A96C7C" w:rsidRPr="000B7694" w:rsidRDefault="00A96C7C" w:rsidP="00A96C7C">
      <w:pPr>
        <w:numPr>
          <w:ilvl w:val="0"/>
          <w:numId w:val="26"/>
        </w:numPr>
        <w:spacing w:before="60" w:after="60" w:line="240" w:lineRule="auto"/>
        <w:rPr>
          <w:b/>
          <w:bCs/>
          <w:lang w:val="el-GR" w:eastAsia="el-GR"/>
        </w:rPr>
      </w:pPr>
      <w:r w:rsidRPr="000B7694">
        <w:rPr>
          <w:b/>
          <w:bCs/>
          <w:lang w:val="el-GR" w:eastAsia="el-GR"/>
        </w:rPr>
        <w:t>Για Πλήρως Τεκμηριωμένη Τεχνολογική Καινοτομία:</w:t>
      </w:r>
    </w:p>
    <w:p w14:paraId="228AAB15" w14:textId="77777777" w:rsidR="00A96C7C" w:rsidRPr="000B7694" w:rsidRDefault="00A96C7C" w:rsidP="00A96C7C">
      <w:pPr>
        <w:numPr>
          <w:ilvl w:val="1"/>
          <w:numId w:val="26"/>
        </w:numPr>
        <w:tabs>
          <w:tab w:val="num" w:pos="720"/>
        </w:tabs>
        <w:spacing w:before="60" w:after="60" w:line="240" w:lineRule="auto"/>
        <w:rPr>
          <w:lang w:val="el-GR" w:eastAsia="el-GR"/>
        </w:rPr>
      </w:pPr>
      <w:r w:rsidRPr="000B7694">
        <w:rPr>
          <w:lang w:val="el-GR" w:eastAsia="el-GR"/>
        </w:rPr>
        <w:t xml:space="preserve">Αναλυτική περιγραφή της </w:t>
      </w:r>
      <w:r w:rsidRPr="000B7694">
        <w:rPr>
          <w:b/>
          <w:bCs/>
          <w:lang w:val="el-GR" w:eastAsia="el-GR"/>
        </w:rPr>
        <w:t>τεχνολογίας</w:t>
      </w:r>
      <w:r w:rsidRPr="000B7694">
        <w:rPr>
          <w:lang w:val="el-GR" w:eastAsia="el-GR"/>
        </w:rPr>
        <w:t xml:space="preserve"> που χρησιμοποιείται (λογισμικό, hardware, AI, IoT, βιοτεχνολογία κ.λπ.)</w:t>
      </w:r>
    </w:p>
    <w:p w14:paraId="3CD1F9E7" w14:textId="77777777" w:rsidR="00A96C7C" w:rsidRPr="000B7694" w:rsidRDefault="00A96C7C" w:rsidP="00A96C7C">
      <w:pPr>
        <w:numPr>
          <w:ilvl w:val="1"/>
          <w:numId w:val="26"/>
        </w:numPr>
        <w:tabs>
          <w:tab w:val="num" w:pos="720"/>
        </w:tabs>
        <w:spacing w:before="60" w:after="60" w:line="240" w:lineRule="auto"/>
        <w:rPr>
          <w:lang w:val="el-GR" w:eastAsia="el-GR"/>
        </w:rPr>
      </w:pPr>
      <w:r w:rsidRPr="000B7694">
        <w:rPr>
          <w:lang w:val="el-GR" w:eastAsia="el-GR"/>
        </w:rPr>
        <w:t xml:space="preserve">Τεκμηρίωση του </w:t>
      </w:r>
      <w:r w:rsidRPr="000B7694">
        <w:rPr>
          <w:b/>
          <w:bCs/>
          <w:lang w:val="el-GR" w:eastAsia="el-GR"/>
        </w:rPr>
        <w:t>καινοτόμου χαρακτήρα</w:t>
      </w:r>
      <w:r w:rsidRPr="000B7694">
        <w:rPr>
          <w:lang w:val="el-GR" w:eastAsia="el-GR"/>
        </w:rPr>
        <w:t>:</w:t>
      </w:r>
    </w:p>
    <w:p w14:paraId="5E6CF260" w14:textId="77777777" w:rsidR="00A96C7C" w:rsidRPr="000B7694" w:rsidRDefault="00A96C7C" w:rsidP="00A96C7C">
      <w:pPr>
        <w:numPr>
          <w:ilvl w:val="1"/>
          <w:numId w:val="27"/>
        </w:numPr>
        <w:spacing w:before="60" w:after="60" w:line="240" w:lineRule="auto"/>
        <w:ind w:left="1701" w:hanging="283"/>
        <w:rPr>
          <w:lang w:val="el-GR" w:eastAsia="el-GR"/>
        </w:rPr>
      </w:pPr>
      <w:r w:rsidRPr="000B7694">
        <w:rPr>
          <w:lang w:val="el-GR" w:eastAsia="el-GR"/>
        </w:rPr>
        <w:t>Συγκριτική ανάλυση με υπάρχουσες λύσεις στην αγορά</w:t>
      </w:r>
    </w:p>
    <w:p w14:paraId="149B3674" w14:textId="77777777" w:rsidR="00A96C7C" w:rsidRPr="000B7694" w:rsidRDefault="00A96C7C" w:rsidP="00A96C7C">
      <w:pPr>
        <w:numPr>
          <w:ilvl w:val="1"/>
          <w:numId w:val="27"/>
        </w:numPr>
        <w:spacing w:before="60" w:after="60" w:line="240" w:lineRule="auto"/>
        <w:ind w:left="1701" w:hanging="283"/>
        <w:rPr>
          <w:lang w:val="el-GR" w:eastAsia="el-GR"/>
        </w:rPr>
      </w:pPr>
      <w:r w:rsidRPr="000B7694">
        <w:rPr>
          <w:lang w:val="el-GR" w:eastAsia="el-GR"/>
        </w:rPr>
        <w:t>Πίνακας διαφοροποίησης ή τεχνολογικό πλεονέκτημα</w:t>
      </w:r>
    </w:p>
    <w:p w14:paraId="2184B0FF" w14:textId="77777777" w:rsidR="00A96C7C" w:rsidRPr="000B7694" w:rsidRDefault="00A96C7C" w:rsidP="00A96C7C">
      <w:pPr>
        <w:numPr>
          <w:ilvl w:val="1"/>
          <w:numId w:val="26"/>
        </w:numPr>
        <w:tabs>
          <w:tab w:val="num" w:pos="720"/>
        </w:tabs>
        <w:spacing w:before="60" w:after="60" w:line="240" w:lineRule="auto"/>
        <w:rPr>
          <w:lang w:val="el-GR" w:eastAsia="el-GR"/>
        </w:rPr>
      </w:pPr>
      <w:r>
        <w:rPr>
          <w:lang w:val="el-GR" w:eastAsia="el-GR"/>
        </w:rPr>
        <w:t xml:space="preserve">Αναφορά σε </w:t>
      </w:r>
      <w:r w:rsidRPr="000B7694">
        <w:rPr>
          <w:lang w:val="el-GR" w:eastAsia="el-GR"/>
        </w:rPr>
        <w:t>Πατέντες, πνευματικά δικαιώματα ή τεχνικές εκθέσεις που αποδεικνύουν μοναδικότητα</w:t>
      </w:r>
    </w:p>
    <w:p w14:paraId="7A86EA98" w14:textId="77777777" w:rsidR="00A96C7C" w:rsidRPr="000B7694" w:rsidRDefault="00A96C7C" w:rsidP="00A96C7C">
      <w:pPr>
        <w:numPr>
          <w:ilvl w:val="1"/>
          <w:numId w:val="26"/>
        </w:numPr>
        <w:tabs>
          <w:tab w:val="num" w:pos="720"/>
        </w:tabs>
        <w:spacing w:before="60" w:after="60" w:line="240" w:lineRule="auto"/>
        <w:rPr>
          <w:lang w:val="el-GR" w:eastAsia="el-GR"/>
        </w:rPr>
      </w:pPr>
      <w:r w:rsidRPr="000B7694">
        <w:rPr>
          <w:lang w:val="el-GR" w:eastAsia="el-GR"/>
        </w:rPr>
        <w:t>Πρωτότυπα, πιλοτικά αποτελέσματα, δοκιμές ή MVP (Minimum Viable Product)</w:t>
      </w:r>
    </w:p>
    <w:p w14:paraId="24E2BFC2" w14:textId="77777777" w:rsidR="00A96C7C" w:rsidRPr="000B7694" w:rsidRDefault="00A96C7C" w:rsidP="00A96C7C">
      <w:pPr>
        <w:numPr>
          <w:ilvl w:val="1"/>
          <w:numId w:val="26"/>
        </w:numPr>
        <w:tabs>
          <w:tab w:val="num" w:pos="720"/>
        </w:tabs>
        <w:spacing w:before="60" w:after="60" w:line="240" w:lineRule="auto"/>
        <w:rPr>
          <w:lang w:val="el-GR" w:eastAsia="el-GR"/>
        </w:rPr>
      </w:pPr>
      <w:r w:rsidRPr="000B7694">
        <w:rPr>
          <w:lang w:val="el-GR" w:eastAsia="el-GR"/>
        </w:rPr>
        <w:t>Επιστημονικά άρθρα, έρευνες ή δημοσιεύσεις που υποστηρίζουν την τεχνολογία</w:t>
      </w:r>
    </w:p>
    <w:p w14:paraId="29E336BE" w14:textId="77777777" w:rsidR="00A96C7C" w:rsidRPr="000B7694" w:rsidRDefault="00A96C7C" w:rsidP="00A96C7C">
      <w:pPr>
        <w:numPr>
          <w:ilvl w:val="0"/>
          <w:numId w:val="26"/>
        </w:numPr>
        <w:spacing w:before="60" w:after="60" w:line="240" w:lineRule="auto"/>
        <w:rPr>
          <w:b/>
          <w:bCs/>
          <w:lang w:val="el-GR" w:eastAsia="el-GR"/>
        </w:rPr>
      </w:pPr>
      <w:r w:rsidRPr="000B7694">
        <w:rPr>
          <w:b/>
          <w:bCs/>
          <w:lang w:val="el-GR" w:eastAsia="el-GR"/>
        </w:rPr>
        <w:t>Για Μερικώς Τεκμηριωμένη Καινοτομία:</w:t>
      </w:r>
    </w:p>
    <w:p w14:paraId="0CB7D285" w14:textId="77777777" w:rsidR="00A96C7C" w:rsidRPr="000B7694" w:rsidRDefault="00A96C7C" w:rsidP="00A96C7C">
      <w:pPr>
        <w:numPr>
          <w:ilvl w:val="1"/>
          <w:numId w:val="26"/>
        </w:numPr>
        <w:tabs>
          <w:tab w:val="num" w:pos="720"/>
        </w:tabs>
        <w:spacing w:before="60" w:after="60" w:line="240" w:lineRule="auto"/>
        <w:rPr>
          <w:lang w:val="el-GR" w:eastAsia="el-GR"/>
        </w:rPr>
      </w:pPr>
      <w:r w:rsidRPr="000B7694">
        <w:rPr>
          <w:lang w:val="el-GR" w:eastAsia="el-GR"/>
        </w:rPr>
        <w:t>Περιγραφή τεχνολογίας ή καινοτομίας χωρίς επαρκή τεκμηρίωση ή συγκριτικά δεδομένα</w:t>
      </w:r>
    </w:p>
    <w:p w14:paraId="0313F457" w14:textId="77777777" w:rsidR="00A96C7C" w:rsidRPr="000B7694" w:rsidRDefault="00A96C7C" w:rsidP="00A96C7C">
      <w:pPr>
        <w:numPr>
          <w:ilvl w:val="1"/>
          <w:numId w:val="26"/>
        </w:numPr>
        <w:tabs>
          <w:tab w:val="num" w:pos="720"/>
        </w:tabs>
        <w:spacing w:before="60" w:after="60" w:line="240" w:lineRule="auto"/>
        <w:rPr>
          <w:lang w:val="el-GR" w:eastAsia="el-GR"/>
        </w:rPr>
      </w:pPr>
      <w:r w:rsidRPr="000B7694">
        <w:rPr>
          <w:lang w:val="el-GR" w:eastAsia="el-GR"/>
        </w:rPr>
        <w:t>Ελάχιστες ενδείξεις εφαρμοσιμότητας ή μοναδικότητας</w:t>
      </w:r>
    </w:p>
    <w:p w14:paraId="2F914DAD" w14:textId="77777777" w:rsidR="00A96C7C" w:rsidRPr="000B7694" w:rsidRDefault="00A96C7C" w:rsidP="00A96C7C">
      <w:pPr>
        <w:numPr>
          <w:ilvl w:val="0"/>
          <w:numId w:val="26"/>
        </w:numPr>
        <w:spacing w:before="60" w:after="60" w:line="240" w:lineRule="auto"/>
        <w:rPr>
          <w:b/>
          <w:bCs/>
          <w:lang w:val="el-GR" w:eastAsia="el-GR"/>
        </w:rPr>
      </w:pPr>
      <w:r w:rsidRPr="000B7694">
        <w:rPr>
          <w:b/>
          <w:bCs/>
          <w:lang w:val="el-GR" w:eastAsia="el-GR"/>
        </w:rPr>
        <w:t>Για Μη Τεκμηριωμένη Καινοτομία:</w:t>
      </w:r>
    </w:p>
    <w:p w14:paraId="745DB5CC" w14:textId="77777777" w:rsidR="00A96C7C" w:rsidRPr="000B7694" w:rsidRDefault="00A96C7C" w:rsidP="00A96C7C">
      <w:pPr>
        <w:numPr>
          <w:ilvl w:val="1"/>
          <w:numId w:val="26"/>
        </w:numPr>
        <w:tabs>
          <w:tab w:val="num" w:pos="720"/>
        </w:tabs>
        <w:spacing w:before="60" w:after="60" w:line="240" w:lineRule="auto"/>
        <w:rPr>
          <w:lang w:val="el-GR" w:eastAsia="el-GR"/>
        </w:rPr>
      </w:pPr>
      <w:r w:rsidRPr="000B7694">
        <w:rPr>
          <w:lang w:val="el-GR" w:eastAsia="el-GR"/>
        </w:rPr>
        <w:t>Ασαφής ή γενικόλογη αναφορά σε "καινοτομία" χωρίς συγκεκριμένα τεχνικά ή λειτουργικά στοιχεία</w:t>
      </w:r>
    </w:p>
    <w:p w14:paraId="4A143CAF" w14:textId="77777777" w:rsidR="00A96C7C" w:rsidRPr="00A70D6E" w:rsidRDefault="00A96C7C" w:rsidP="00A96C7C">
      <w:pPr>
        <w:shd w:val="clear" w:color="auto" w:fill="808080" w:themeFill="background1" w:themeFillShade="80"/>
        <w:rPr>
          <w:b/>
          <w:bCs/>
          <w:u w:val="single"/>
          <w:lang w:val="el-GR" w:eastAsia="el-GR"/>
        </w:rPr>
      </w:pPr>
      <w:r w:rsidRPr="00A70D6E">
        <w:rPr>
          <w:b/>
          <w:bCs/>
          <w:u w:val="single"/>
          <w:lang w:val="el-GR" w:eastAsia="el-GR"/>
        </w:rPr>
        <w:t xml:space="preserve">ΟΜΑΔΑ </w:t>
      </w:r>
      <w:r>
        <w:rPr>
          <w:b/>
          <w:bCs/>
          <w:u w:val="single"/>
          <w:lang w:val="el-GR" w:eastAsia="el-GR"/>
        </w:rPr>
        <w:t>4</w:t>
      </w:r>
      <w:r w:rsidRPr="00A70D6E">
        <w:rPr>
          <w:b/>
          <w:bCs/>
          <w:u w:val="single"/>
          <w:lang w:val="el-GR" w:eastAsia="el-GR"/>
        </w:rPr>
        <w:t xml:space="preserve">: </w:t>
      </w:r>
      <w:r w:rsidRPr="003D1D3D">
        <w:rPr>
          <w:b/>
          <w:bCs/>
          <w:u w:val="single"/>
          <w:lang w:val="el-GR" w:eastAsia="el-GR"/>
        </w:rPr>
        <w:t>Βιωσιμότητα Επιχείρησης</w:t>
      </w:r>
    </w:p>
    <w:p w14:paraId="0568DCDF" w14:textId="77777777" w:rsidR="00A96C7C" w:rsidRPr="000E652C" w:rsidRDefault="00A96C7C" w:rsidP="00A96C7C">
      <w:pPr>
        <w:shd w:val="clear" w:color="auto" w:fill="D9D9D9" w:themeFill="background1" w:themeFillShade="D9"/>
        <w:rPr>
          <w:b/>
          <w:bCs/>
          <w:lang w:val="el-GR" w:eastAsia="el-GR"/>
        </w:rPr>
      </w:pPr>
      <w:r>
        <w:rPr>
          <w:b/>
          <w:bCs/>
          <w:lang w:val="el-GR" w:eastAsia="el-GR"/>
        </w:rPr>
        <w:t>4</w:t>
      </w:r>
      <w:r w:rsidRPr="000E652C">
        <w:rPr>
          <w:b/>
          <w:bCs/>
          <w:lang w:val="el-GR" w:eastAsia="el-GR"/>
        </w:rPr>
        <w:t xml:space="preserve">.1 </w:t>
      </w:r>
      <w:r w:rsidRPr="003D1D3D">
        <w:rPr>
          <w:b/>
          <w:bCs/>
          <w:lang w:val="el-GR" w:eastAsia="el-GR"/>
        </w:rPr>
        <w:t xml:space="preserve">Εκδήλωση ενδιαφέροντος </w:t>
      </w:r>
      <w:r>
        <w:rPr>
          <w:b/>
          <w:bCs/>
          <w:lang w:val="el-GR" w:eastAsia="el-GR"/>
        </w:rPr>
        <w:t>χ</w:t>
      </w:r>
      <w:r w:rsidRPr="003D1D3D">
        <w:rPr>
          <w:b/>
          <w:bCs/>
          <w:lang w:val="el-GR" w:eastAsia="el-GR"/>
        </w:rPr>
        <w:t>ρηματοδότησης</w:t>
      </w:r>
    </w:p>
    <w:p w14:paraId="22EDFB94" w14:textId="77777777" w:rsidR="00A96C7C" w:rsidRPr="006B3421" w:rsidRDefault="00A96C7C" w:rsidP="00A96C7C">
      <w:pPr>
        <w:spacing w:before="60" w:after="60" w:line="240" w:lineRule="auto"/>
        <w:rPr>
          <w:lang w:val="el-GR" w:eastAsia="el-GR"/>
        </w:rPr>
      </w:pPr>
      <w:r w:rsidRPr="006B3421">
        <w:rPr>
          <w:lang w:val="el-GR" w:eastAsia="el-GR"/>
        </w:rPr>
        <w:t xml:space="preserve">Για να αξιολογηθεί θετικά στο κριτήριο Βεβαιώσεις εκδήλωσης ενδιαφέροντος από VCs ή άλλους επενδυτικούς οργανισμούς για χρηματοδότηση της επένδυσης ή έγκριση δανειοδότησης από Τράπεζες, η επενδυτική πρόταση πρέπει να περιλαμβάνει τεκμηρίωση που να αποδεικνύει την ύπαρξη ενδιαφέροντος από εξωτερικούς χρηματοδότες. </w:t>
      </w:r>
      <w:r w:rsidRPr="00D63EA6">
        <w:rPr>
          <w:rFonts w:cs="Calibri"/>
          <w:szCs w:val="22"/>
          <w:lang w:val="el-GR" w:eastAsia="el-GR"/>
        </w:rPr>
        <w:t xml:space="preserve">Συγκεκριμένα, πρέπει να </w:t>
      </w:r>
      <w:r>
        <w:rPr>
          <w:rFonts w:cs="Calibri"/>
          <w:szCs w:val="22"/>
          <w:lang w:val="el-GR" w:eastAsia="el-GR"/>
        </w:rPr>
        <w:t>αναφερθούν</w:t>
      </w:r>
      <w:r w:rsidRPr="00D63EA6">
        <w:rPr>
          <w:rFonts w:cs="Calibri"/>
          <w:szCs w:val="22"/>
          <w:lang w:val="el-GR" w:eastAsia="el-GR"/>
        </w:rPr>
        <w:t xml:space="preserve"> </w:t>
      </w:r>
      <w:r>
        <w:rPr>
          <w:rFonts w:cs="Calibri"/>
          <w:szCs w:val="22"/>
          <w:lang w:val="el-GR" w:eastAsia="el-GR"/>
        </w:rPr>
        <w:t xml:space="preserve">και υποβληθούν </w:t>
      </w:r>
      <w:r w:rsidRPr="00D63EA6">
        <w:rPr>
          <w:rFonts w:cs="Calibri"/>
          <w:szCs w:val="22"/>
          <w:lang w:val="el-GR" w:eastAsia="el-GR"/>
        </w:rPr>
        <w:t>τα εξής</w:t>
      </w:r>
      <w:r w:rsidRPr="00FF2BDA">
        <w:rPr>
          <w:lang w:val="el-GR" w:eastAsia="el-GR"/>
        </w:rPr>
        <w:t>:</w:t>
      </w:r>
    </w:p>
    <w:p w14:paraId="1ED928D2" w14:textId="77777777" w:rsidR="00A96C7C" w:rsidRPr="006B3421" w:rsidRDefault="00A96C7C" w:rsidP="00A96C7C">
      <w:pPr>
        <w:numPr>
          <w:ilvl w:val="0"/>
          <w:numId w:val="26"/>
        </w:numPr>
        <w:spacing w:before="60" w:after="60" w:line="240" w:lineRule="auto"/>
        <w:rPr>
          <w:b/>
          <w:bCs/>
          <w:lang w:val="el-GR" w:eastAsia="el-GR"/>
        </w:rPr>
      </w:pPr>
      <w:r w:rsidRPr="006B3421">
        <w:rPr>
          <w:b/>
          <w:bCs/>
          <w:lang w:val="el-GR" w:eastAsia="el-GR"/>
        </w:rPr>
        <w:t xml:space="preserve"> Για Εκδήλωση Ενδιαφέροντος από VCs ή Άλλους Επενδυτικούς Οργανισμούς:</w:t>
      </w:r>
    </w:p>
    <w:p w14:paraId="0BFFC1C8" w14:textId="77777777" w:rsidR="00A96C7C" w:rsidRPr="006B3421" w:rsidRDefault="00A96C7C" w:rsidP="00A96C7C">
      <w:pPr>
        <w:numPr>
          <w:ilvl w:val="1"/>
          <w:numId w:val="26"/>
        </w:numPr>
        <w:tabs>
          <w:tab w:val="num" w:pos="720"/>
        </w:tabs>
        <w:spacing w:before="60" w:after="60" w:line="240" w:lineRule="auto"/>
        <w:rPr>
          <w:lang w:val="el-GR" w:eastAsia="el-GR"/>
        </w:rPr>
      </w:pPr>
      <w:r w:rsidRPr="006B3421">
        <w:rPr>
          <w:lang w:val="el-GR" w:eastAsia="el-GR"/>
        </w:rPr>
        <w:t>Βεβαιώσεις Εκδήλωσης Ενδιαφέροντος:</w:t>
      </w:r>
    </w:p>
    <w:p w14:paraId="6DB9BFB0" w14:textId="77777777" w:rsidR="00A96C7C" w:rsidRPr="006B3421" w:rsidRDefault="00A96C7C" w:rsidP="00A96C7C">
      <w:pPr>
        <w:numPr>
          <w:ilvl w:val="1"/>
          <w:numId w:val="27"/>
        </w:numPr>
        <w:tabs>
          <w:tab w:val="num" w:pos="1440"/>
        </w:tabs>
        <w:spacing w:before="60" w:after="60" w:line="240" w:lineRule="auto"/>
        <w:ind w:left="1701" w:hanging="283"/>
        <w:rPr>
          <w:lang w:val="el-GR" w:eastAsia="el-GR"/>
        </w:rPr>
      </w:pPr>
      <w:r w:rsidRPr="006B3421">
        <w:rPr>
          <w:lang w:val="el-GR" w:eastAsia="el-GR"/>
        </w:rPr>
        <w:t>Επιστολές ή email από επενδυτικούς οργανισμούς (VCs, angel investors, private equity, κ.λπ.) που να δηλώνουν το ενδιαφέρον τους για χρηματοδότηση.</w:t>
      </w:r>
    </w:p>
    <w:p w14:paraId="09FBBF52" w14:textId="77777777" w:rsidR="00A96C7C" w:rsidRPr="006B3421" w:rsidRDefault="00A96C7C" w:rsidP="00A96C7C">
      <w:pPr>
        <w:numPr>
          <w:ilvl w:val="1"/>
          <w:numId w:val="27"/>
        </w:numPr>
        <w:tabs>
          <w:tab w:val="num" w:pos="1440"/>
        </w:tabs>
        <w:spacing w:before="60" w:after="60" w:line="240" w:lineRule="auto"/>
        <w:ind w:left="1701" w:hanging="283"/>
        <w:rPr>
          <w:lang w:val="el-GR" w:eastAsia="el-GR"/>
        </w:rPr>
      </w:pPr>
      <w:r w:rsidRPr="006B3421">
        <w:rPr>
          <w:lang w:val="el-GR" w:eastAsia="el-GR"/>
        </w:rPr>
        <w:t>Τεκμηρίωση ή υπογεγραμμένα συμφωνητικά ή MOU (Memorandum of Understanding) που να δηλώνουν την πρόθεση συνεργασίας ή επένδυσης.</w:t>
      </w:r>
    </w:p>
    <w:p w14:paraId="19E77459" w14:textId="77777777" w:rsidR="00A96C7C" w:rsidRPr="006B3421" w:rsidRDefault="00A96C7C" w:rsidP="00A96C7C">
      <w:pPr>
        <w:numPr>
          <w:ilvl w:val="1"/>
          <w:numId w:val="27"/>
        </w:numPr>
        <w:tabs>
          <w:tab w:val="num" w:pos="1440"/>
        </w:tabs>
        <w:spacing w:before="60" w:after="60" w:line="240" w:lineRule="auto"/>
        <w:ind w:left="1701" w:hanging="283"/>
        <w:rPr>
          <w:lang w:val="el-GR" w:eastAsia="el-GR"/>
        </w:rPr>
      </w:pPr>
      <w:r w:rsidRPr="006B3421">
        <w:rPr>
          <w:lang w:val="el-GR" w:eastAsia="el-GR"/>
        </w:rPr>
        <w:t>Περιγραφή του ύψους της προτεινόμενης χρηματοδότησης και των όρων συμφωνίας.</w:t>
      </w:r>
    </w:p>
    <w:p w14:paraId="5F673FB7" w14:textId="77777777" w:rsidR="00A96C7C" w:rsidRPr="006B3421" w:rsidRDefault="00A96C7C" w:rsidP="00A96C7C">
      <w:pPr>
        <w:numPr>
          <w:ilvl w:val="1"/>
          <w:numId w:val="27"/>
        </w:numPr>
        <w:tabs>
          <w:tab w:val="num" w:pos="1440"/>
        </w:tabs>
        <w:spacing w:before="60" w:after="60" w:line="240" w:lineRule="auto"/>
        <w:ind w:left="1701" w:hanging="283"/>
        <w:rPr>
          <w:lang w:val="el-GR" w:eastAsia="el-GR"/>
        </w:rPr>
      </w:pPr>
      <w:r w:rsidRPr="006B3421">
        <w:rPr>
          <w:lang w:val="el-GR" w:eastAsia="el-GR"/>
        </w:rPr>
        <w:t>Αντιστοίχως, αναφορά σε συγκεκριμένα επενδυτικά εργαλεία (π.χ. equity, convertible notes, SAFE Agreement).</w:t>
      </w:r>
    </w:p>
    <w:p w14:paraId="170430F7" w14:textId="77777777" w:rsidR="00A96C7C" w:rsidRPr="006B3421" w:rsidRDefault="00A96C7C" w:rsidP="00A96C7C">
      <w:pPr>
        <w:numPr>
          <w:ilvl w:val="0"/>
          <w:numId w:val="26"/>
        </w:numPr>
        <w:spacing w:before="60" w:after="60" w:line="240" w:lineRule="auto"/>
        <w:rPr>
          <w:b/>
          <w:bCs/>
          <w:lang w:val="el-GR" w:eastAsia="el-GR"/>
        </w:rPr>
      </w:pPr>
      <w:r w:rsidRPr="006B3421">
        <w:rPr>
          <w:b/>
          <w:bCs/>
          <w:lang w:val="el-GR" w:eastAsia="el-GR"/>
        </w:rPr>
        <w:t>Για Έγκριση ή Προέγκριση Δανειοδότησης από Τράπεζες:</w:t>
      </w:r>
    </w:p>
    <w:p w14:paraId="16D73346" w14:textId="77777777" w:rsidR="00A96C7C" w:rsidRPr="006B3421" w:rsidRDefault="00A96C7C" w:rsidP="00A96C7C">
      <w:pPr>
        <w:numPr>
          <w:ilvl w:val="1"/>
          <w:numId w:val="26"/>
        </w:numPr>
        <w:tabs>
          <w:tab w:val="num" w:pos="720"/>
        </w:tabs>
        <w:spacing w:before="60" w:after="60" w:line="240" w:lineRule="auto"/>
        <w:rPr>
          <w:lang w:val="el-GR" w:eastAsia="el-GR"/>
        </w:rPr>
      </w:pPr>
      <w:r w:rsidRPr="006B3421">
        <w:rPr>
          <w:lang w:val="el-GR" w:eastAsia="el-GR"/>
        </w:rPr>
        <w:t>Βεβαιώσεις Έγκρισης Δανειοδότησης:</w:t>
      </w:r>
    </w:p>
    <w:p w14:paraId="58D6B91A" w14:textId="77777777" w:rsidR="00A96C7C" w:rsidRPr="006B3421" w:rsidRDefault="00A96C7C" w:rsidP="00A96C7C">
      <w:pPr>
        <w:numPr>
          <w:ilvl w:val="1"/>
          <w:numId w:val="27"/>
        </w:numPr>
        <w:tabs>
          <w:tab w:val="num" w:pos="1440"/>
        </w:tabs>
        <w:spacing w:before="60" w:after="60" w:line="240" w:lineRule="auto"/>
        <w:ind w:left="1701" w:hanging="283"/>
        <w:rPr>
          <w:lang w:val="el-GR" w:eastAsia="el-GR"/>
        </w:rPr>
      </w:pPr>
      <w:r w:rsidRPr="006B3421">
        <w:rPr>
          <w:lang w:val="el-GR" w:eastAsia="el-GR"/>
        </w:rPr>
        <w:lastRenderedPageBreak/>
        <w:t>Επιστολές από τράπεζες ή χρηματοδοτικούς φορείς που επιβεβαιώνουν την έγκριση ή την προέγκριση του δανείου για την επένδυση.</w:t>
      </w:r>
    </w:p>
    <w:p w14:paraId="40880EE2" w14:textId="77777777" w:rsidR="00A96C7C" w:rsidRPr="006B3421" w:rsidRDefault="00A96C7C" w:rsidP="00A96C7C">
      <w:pPr>
        <w:numPr>
          <w:ilvl w:val="1"/>
          <w:numId w:val="27"/>
        </w:numPr>
        <w:tabs>
          <w:tab w:val="num" w:pos="1440"/>
        </w:tabs>
        <w:spacing w:before="60" w:after="60" w:line="240" w:lineRule="auto"/>
        <w:ind w:left="1701" w:hanging="283"/>
        <w:rPr>
          <w:lang w:val="el-GR" w:eastAsia="el-GR"/>
        </w:rPr>
      </w:pPr>
      <w:r w:rsidRPr="006B3421">
        <w:rPr>
          <w:lang w:val="el-GR" w:eastAsia="el-GR"/>
        </w:rPr>
        <w:t>Στοιχεία σχετικά με το ποσό του δανείου, τους όρους του, καθώς και την πρόοδο στη διαδικασία έγκρισης (π.χ. υπογεγραμμένα συμφωνητικά ή συμφωνίες δανειοδότησης).</w:t>
      </w:r>
    </w:p>
    <w:p w14:paraId="3EAFD848" w14:textId="77777777" w:rsidR="00A96C7C" w:rsidRPr="006B3421" w:rsidRDefault="00A96C7C" w:rsidP="00A96C7C">
      <w:pPr>
        <w:numPr>
          <w:ilvl w:val="1"/>
          <w:numId w:val="27"/>
        </w:numPr>
        <w:tabs>
          <w:tab w:val="num" w:pos="1440"/>
        </w:tabs>
        <w:spacing w:before="60" w:after="60" w:line="240" w:lineRule="auto"/>
        <w:ind w:left="1701" w:hanging="283"/>
        <w:rPr>
          <w:lang w:val="el-GR" w:eastAsia="el-GR"/>
        </w:rPr>
      </w:pPr>
      <w:r w:rsidRPr="006B3421">
        <w:rPr>
          <w:lang w:val="el-GR" w:eastAsia="el-GR"/>
        </w:rPr>
        <w:t>Αναφορά στις εγγυήσεις που τυχόν απαιτούνται και στις ασφαλιστικές δικλείδες της δανειοδότησης.</w:t>
      </w:r>
    </w:p>
    <w:p w14:paraId="7B09165F" w14:textId="77777777" w:rsidR="00A96C7C" w:rsidRPr="000E652C" w:rsidRDefault="00A96C7C" w:rsidP="00A96C7C">
      <w:pPr>
        <w:shd w:val="clear" w:color="auto" w:fill="D9D9D9" w:themeFill="background1" w:themeFillShade="D9"/>
        <w:rPr>
          <w:b/>
          <w:bCs/>
          <w:lang w:val="el-GR" w:eastAsia="el-GR"/>
        </w:rPr>
      </w:pPr>
      <w:bookmarkStart w:id="2" w:name="_Hlk198125175"/>
      <w:r>
        <w:rPr>
          <w:b/>
          <w:bCs/>
          <w:lang w:val="el-GR" w:eastAsia="el-GR"/>
        </w:rPr>
        <w:t>4</w:t>
      </w:r>
      <w:r w:rsidRPr="000E652C">
        <w:rPr>
          <w:b/>
          <w:bCs/>
          <w:lang w:val="el-GR" w:eastAsia="el-GR"/>
        </w:rPr>
        <w:t xml:space="preserve">.2 </w:t>
      </w:r>
      <w:r w:rsidRPr="003D1D3D">
        <w:rPr>
          <w:b/>
          <w:bCs/>
          <w:lang w:val="el-GR" w:eastAsia="el-GR"/>
        </w:rPr>
        <w:t xml:space="preserve">Προβλέψεις </w:t>
      </w:r>
      <w:r>
        <w:rPr>
          <w:b/>
          <w:bCs/>
          <w:lang w:val="el-GR" w:eastAsia="el-GR"/>
        </w:rPr>
        <w:t>ε</w:t>
      </w:r>
      <w:r w:rsidRPr="003D1D3D">
        <w:rPr>
          <w:b/>
          <w:bCs/>
          <w:lang w:val="el-GR" w:eastAsia="el-GR"/>
        </w:rPr>
        <w:t xml:space="preserve">σόδων- </w:t>
      </w:r>
      <w:r>
        <w:rPr>
          <w:b/>
          <w:bCs/>
          <w:lang w:val="el-GR" w:eastAsia="el-GR"/>
        </w:rPr>
        <w:t>ε</w:t>
      </w:r>
      <w:r w:rsidRPr="003D1D3D">
        <w:rPr>
          <w:b/>
          <w:bCs/>
          <w:lang w:val="el-GR" w:eastAsia="el-GR"/>
        </w:rPr>
        <w:t>ξόδων της επιχείρησης</w:t>
      </w:r>
    </w:p>
    <w:bookmarkEnd w:id="2"/>
    <w:p w14:paraId="26AC4103" w14:textId="77777777" w:rsidR="00A96C7C" w:rsidRPr="000A124E" w:rsidRDefault="00A96C7C" w:rsidP="00A96C7C">
      <w:pPr>
        <w:spacing w:before="60" w:after="60" w:line="240" w:lineRule="auto"/>
        <w:rPr>
          <w:lang w:val="el-GR" w:eastAsia="el-GR"/>
        </w:rPr>
      </w:pPr>
      <w:r w:rsidRPr="000A124E">
        <w:rPr>
          <w:lang w:val="el-GR" w:eastAsia="el-GR"/>
        </w:rPr>
        <w:t xml:space="preserve">Για να αξιολογηθεί θετικά στο κριτήριο Τεκμηρίωση των δαπανών και των οικονομικών προβλέψεων (έσοδα-έξοδα), η επενδυτική πρόταση πρέπει να περιλαμβάνει μια πλήρη και λεπτομερή παρουσίαση των οικονομικών δεδομένων, που να υποστηρίζει την </w:t>
      </w:r>
      <w:r>
        <w:rPr>
          <w:lang w:val="el-GR" w:eastAsia="el-GR"/>
        </w:rPr>
        <w:t xml:space="preserve">δυνατότητα </w:t>
      </w:r>
      <w:r w:rsidRPr="000A124E">
        <w:rPr>
          <w:lang w:val="el-GR" w:eastAsia="el-GR"/>
        </w:rPr>
        <w:t>υλοπο</w:t>
      </w:r>
      <w:r>
        <w:rPr>
          <w:lang w:val="el-GR" w:eastAsia="el-GR"/>
        </w:rPr>
        <w:t>ίησης</w:t>
      </w:r>
      <w:r w:rsidRPr="000A124E">
        <w:rPr>
          <w:lang w:val="el-GR" w:eastAsia="el-GR"/>
        </w:rPr>
        <w:t xml:space="preserve"> </w:t>
      </w:r>
      <w:r>
        <w:rPr>
          <w:lang w:val="el-GR" w:eastAsia="el-GR"/>
        </w:rPr>
        <w:t xml:space="preserve">και </w:t>
      </w:r>
      <w:r w:rsidRPr="000A124E">
        <w:rPr>
          <w:lang w:val="el-GR" w:eastAsia="el-GR"/>
        </w:rPr>
        <w:t xml:space="preserve">τη βιωσιμότητα του επιχειρηματικού σχεδίου. Η </w:t>
      </w:r>
      <w:r>
        <w:rPr>
          <w:lang w:val="el-GR" w:eastAsia="el-GR"/>
        </w:rPr>
        <w:t xml:space="preserve">πλήρη </w:t>
      </w:r>
      <w:r w:rsidRPr="000A124E">
        <w:rPr>
          <w:lang w:val="el-GR" w:eastAsia="el-GR"/>
        </w:rPr>
        <w:t xml:space="preserve">ανάπτυξη αυτών των στοιχείων </w:t>
      </w:r>
      <w:r>
        <w:rPr>
          <w:lang w:val="el-GR" w:eastAsia="el-GR"/>
        </w:rPr>
        <w:t>θα γίνει σε πίνακα/ες σε παράρτημα</w:t>
      </w:r>
      <w:r w:rsidRPr="000A124E">
        <w:rPr>
          <w:lang w:val="el-GR" w:eastAsia="el-GR"/>
        </w:rPr>
        <w:t xml:space="preserve">. </w:t>
      </w:r>
      <w:r w:rsidRPr="00D63EA6">
        <w:rPr>
          <w:rFonts w:cs="Calibri"/>
          <w:szCs w:val="22"/>
          <w:lang w:val="el-GR" w:eastAsia="el-GR"/>
        </w:rPr>
        <w:t xml:space="preserve">Συγκεκριμένα, πρέπει να </w:t>
      </w:r>
      <w:r>
        <w:rPr>
          <w:rFonts w:cs="Calibri"/>
          <w:szCs w:val="22"/>
          <w:lang w:val="el-GR" w:eastAsia="el-GR"/>
        </w:rPr>
        <w:t>αναλυθούν</w:t>
      </w:r>
      <w:r w:rsidRPr="00D63EA6">
        <w:rPr>
          <w:rFonts w:cs="Calibri"/>
          <w:szCs w:val="22"/>
          <w:lang w:val="el-GR" w:eastAsia="el-GR"/>
        </w:rPr>
        <w:t xml:space="preserve"> </w:t>
      </w:r>
      <w:r>
        <w:rPr>
          <w:rFonts w:cs="Calibri"/>
          <w:szCs w:val="22"/>
          <w:lang w:val="el-GR" w:eastAsia="el-GR"/>
        </w:rPr>
        <w:t xml:space="preserve">και υποβληθούν </w:t>
      </w:r>
      <w:r w:rsidRPr="00D63EA6">
        <w:rPr>
          <w:rFonts w:cs="Calibri"/>
          <w:szCs w:val="22"/>
          <w:lang w:val="el-GR" w:eastAsia="el-GR"/>
        </w:rPr>
        <w:t>τα εξής</w:t>
      </w:r>
      <w:r w:rsidRPr="00FF2BDA">
        <w:rPr>
          <w:lang w:val="el-GR" w:eastAsia="el-GR"/>
        </w:rPr>
        <w:t>:</w:t>
      </w:r>
    </w:p>
    <w:p w14:paraId="3946C55D" w14:textId="77777777" w:rsidR="00A96C7C" w:rsidRPr="000A124E" w:rsidRDefault="00A96C7C" w:rsidP="00A96C7C">
      <w:pPr>
        <w:numPr>
          <w:ilvl w:val="0"/>
          <w:numId w:val="26"/>
        </w:numPr>
        <w:spacing w:before="60" w:after="60" w:line="240" w:lineRule="auto"/>
        <w:rPr>
          <w:b/>
          <w:bCs/>
          <w:lang w:val="el-GR" w:eastAsia="el-GR"/>
        </w:rPr>
      </w:pPr>
      <w:r w:rsidRPr="000A124E">
        <w:rPr>
          <w:b/>
          <w:bCs/>
          <w:lang w:val="el-GR" w:eastAsia="el-GR"/>
        </w:rPr>
        <w:t>Για Πλήρη Τεκμηρίωση:</w:t>
      </w:r>
    </w:p>
    <w:p w14:paraId="6B0E603E" w14:textId="77777777" w:rsidR="00A96C7C" w:rsidRPr="000A124E" w:rsidRDefault="00A96C7C" w:rsidP="00A96C7C">
      <w:pPr>
        <w:numPr>
          <w:ilvl w:val="1"/>
          <w:numId w:val="26"/>
        </w:numPr>
        <w:tabs>
          <w:tab w:val="num" w:pos="720"/>
        </w:tabs>
        <w:spacing w:before="60" w:after="60" w:line="240" w:lineRule="auto"/>
        <w:rPr>
          <w:b/>
          <w:bCs/>
          <w:lang w:val="el-GR" w:eastAsia="el-GR"/>
        </w:rPr>
      </w:pPr>
      <w:bookmarkStart w:id="3" w:name="_Hlk198125181"/>
      <w:r w:rsidRPr="000A124E">
        <w:rPr>
          <w:b/>
          <w:bCs/>
          <w:lang w:val="el-GR" w:eastAsia="el-GR"/>
        </w:rPr>
        <w:t>Αναλυτικός Προϋπολογισμός:</w:t>
      </w:r>
    </w:p>
    <w:p w14:paraId="218F1419"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Κατηγοριοποίηση των δαπανών (επενδυτικά έξοδα, λειτουργικά έξοδα, μισθοδοσία, αγορά πρώτων υλών, κ.λπ.).</w:t>
      </w:r>
    </w:p>
    <w:p w14:paraId="0902DA61"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Περιγραφή των επιμέρους δαπανών με τεκμηρίωση (π.χ. προσφορές από προμηθευτές, προσδιορισμός κόστους εξοπλισμού ή υπηρεσιών).</w:t>
      </w:r>
    </w:p>
    <w:bookmarkEnd w:id="3"/>
    <w:p w14:paraId="4D805FCE" w14:textId="77777777" w:rsidR="00A96C7C" w:rsidRPr="000A124E" w:rsidRDefault="00A96C7C" w:rsidP="00A96C7C">
      <w:pPr>
        <w:numPr>
          <w:ilvl w:val="1"/>
          <w:numId w:val="26"/>
        </w:numPr>
        <w:tabs>
          <w:tab w:val="num" w:pos="720"/>
        </w:tabs>
        <w:spacing w:before="60" w:after="60" w:line="240" w:lineRule="auto"/>
        <w:rPr>
          <w:b/>
          <w:bCs/>
          <w:lang w:val="el-GR" w:eastAsia="el-GR"/>
        </w:rPr>
      </w:pPr>
      <w:r w:rsidRPr="000A124E">
        <w:rPr>
          <w:b/>
          <w:bCs/>
          <w:lang w:val="el-GR" w:eastAsia="el-GR"/>
        </w:rPr>
        <w:t>Προβλέψεις Οικονομικών Στοιχείων:</w:t>
      </w:r>
    </w:p>
    <w:p w14:paraId="50E82DE3"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b/>
          <w:bCs/>
          <w:lang w:val="el-GR" w:eastAsia="el-GR"/>
        </w:rPr>
        <w:t>Προβλέψεις εσόδων και εξόδων</w:t>
      </w:r>
      <w:r w:rsidRPr="000A124E">
        <w:rPr>
          <w:lang w:val="el-GR" w:eastAsia="el-GR"/>
        </w:rPr>
        <w:t xml:space="preserve"> για την περίοδο υλοποίησης του έργου και τα πρώτα τρία έτη λειτουργίας.</w:t>
      </w:r>
    </w:p>
    <w:p w14:paraId="76354550"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Σαφή ανάλυση της πηγής των εσόδων (π.χ. πωλήσεις προϊόντων/υπηρεσιών, συνδρομές, διαφήμιση).</w:t>
      </w:r>
    </w:p>
    <w:p w14:paraId="74B104D2"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 xml:space="preserve">Λεπτομερής εκτίμηση του </w:t>
      </w:r>
      <w:r w:rsidRPr="000A124E">
        <w:rPr>
          <w:b/>
          <w:bCs/>
          <w:lang w:val="el-GR" w:eastAsia="el-GR"/>
        </w:rPr>
        <w:t>κέρδους και της ρευστότητας</w:t>
      </w:r>
      <w:r w:rsidRPr="000A124E">
        <w:rPr>
          <w:lang w:val="el-GR" w:eastAsia="el-GR"/>
        </w:rPr>
        <w:t>, αναλύοντας πώς θα εξελιχθούν τα οικονομικά στοιχεία με την πάροδο του χρόνου.</w:t>
      </w:r>
    </w:p>
    <w:p w14:paraId="4612E8BF"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 xml:space="preserve">Δεδομένα για τον </w:t>
      </w:r>
      <w:r w:rsidRPr="000A124E">
        <w:rPr>
          <w:b/>
          <w:bCs/>
          <w:lang w:val="el-GR" w:eastAsia="el-GR"/>
        </w:rPr>
        <w:t>αναμενόμενο κύκλο εργασιών</w:t>
      </w:r>
      <w:r w:rsidRPr="000A124E">
        <w:rPr>
          <w:lang w:val="el-GR" w:eastAsia="el-GR"/>
        </w:rPr>
        <w:t xml:space="preserve">, το </w:t>
      </w:r>
      <w:r w:rsidRPr="000A124E">
        <w:rPr>
          <w:b/>
          <w:bCs/>
          <w:lang w:val="el-GR" w:eastAsia="el-GR"/>
        </w:rPr>
        <w:t>καθαρό κέρδος</w:t>
      </w:r>
      <w:r w:rsidRPr="000A124E">
        <w:rPr>
          <w:lang w:val="el-GR" w:eastAsia="el-GR"/>
        </w:rPr>
        <w:t xml:space="preserve">, τις </w:t>
      </w:r>
      <w:r w:rsidRPr="000A124E">
        <w:rPr>
          <w:b/>
          <w:bCs/>
          <w:lang w:val="el-GR" w:eastAsia="el-GR"/>
        </w:rPr>
        <w:t>χρηματοροές</w:t>
      </w:r>
      <w:r w:rsidRPr="000A124E">
        <w:rPr>
          <w:lang w:val="el-GR" w:eastAsia="el-GR"/>
        </w:rPr>
        <w:t xml:space="preserve">, και την </w:t>
      </w:r>
      <w:r w:rsidRPr="000A124E">
        <w:rPr>
          <w:b/>
          <w:bCs/>
          <w:lang w:val="el-GR" w:eastAsia="el-GR"/>
        </w:rPr>
        <w:t>ανάλυση κινδύνου</w:t>
      </w:r>
      <w:r w:rsidRPr="000A124E">
        <w:rPr>
          <w:lang w:val="el-GR" w:eastAsia="el-GR"/>
        </w:rPr>
        <w:t>.</w:t>
      </w:r>
    </w:p>
    <w:p w14:paraId="5E77B5FC" w14:textId="77777777" w:rsidR="00A96C7C" w:rsidRPr="000A124E" w:rsidRDefault="00A96C7C" w:rsidP="00A96C7C">
      <w:pPr>
        <w:numPr>
          <w:ilvl w:val="1"/>
          <w:numId w:val="26"/>
        </w:numPr>
        <w:tabs>
          <w:tab w:val="num" w:pos="720"/>
        </w:tabs>
        <w:spacing w:before="60" w:after="60" w:line="240" w:lineRule="auto"/>
        <w:rPr>
          <w:lang w:val="el-GR" w:eastAsia="el-GR"/>
        </w:rPr>
      </w:pPr>
      <w:r w:rsidRPr="000A124E">
        <w:rPr>
          <w:lang w:val="el-GR" w:eastAsia="el-GR"/>
        </w:rPr>
        <w:t>Σχέδιο Χρηματοδότησης:</w:t>
      </w:r>
    </w:p>
    <w:p w14:paraId="318D7324"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Περιγραφή της χρηματοδότησης που απαιτείται για την υλοποίηση του έργου (ιδία κεφάλαια, τραπεζικό δάνειο, VC κ.λπ.).</w:t>
      </w:r>
    </w:p>
    <w:p w14:paraId="1A8709D1"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Ανάλυση του τρόπου και της χρονικής κατανομής των χρηματοδοτικών πόρων.</w:t>
      </w:r>
    </w:p>
    <w:p w14:paraId="49905351" w14:textId="77777777" w:rsidR="00A96C7C" w:rsidRPr="000A124E" w:rsidRDefault="00A96C7C" w:rsidP="00A96C7C">
      <w:pPr>
        <w:numPr>
          <w:ilvl w:val="0"/>
          <w:numId w:val="26"/>
        </w:numPr>
        <w:spacing w:before="60" w:after="60" w:line="240" w:lineRule="auto"/>
        <w:rPr>
          <w:b/>
          <w:bCs/>
          <w:lang w:val="el-GR" w:eastAsia="el-GR"/>
        </w:rPr>
      </w:pPr>
      <w:r w:rsidRPr="000A124E">
        <w:rPr>
          <w:b/>
          <w:bCs/>
          <w:lang w:val="el-GR" w:eastAsia="el-GR"/>
        </w:rPr>
        <w:t>Για Μερική Τεκμηρίωση:</w:t>
      </w:r>
    </w:p>
    <w:p w14:paraId="40D933B3" w14:textId="77777777" w:rsidR="00A96C7C" w:rsidRPr="000A124E" w:rsidRDefault="00A96C7C" w:rsidP="00A96C7C">
      <w:pPr>
        <w:numPr>
          <w:ilvl w:val="1"/>
          <w:numId w:val="26"/>
        </w:numPr>
        <w:tabs>
          <w:tab w:val="num" w:pos="720"/>
        </w:tabs>
        <w:spacing w:before="60" w:after="60" w:line="240" w:lineRule="auto"/>
        <w:rPr>
          <w:b/>
          <w:bCs/>
          <w:lang w:val="el-GR" w:eastAsia="el-GR"/>
        </w:rPr>
      </w:pPr>
      <w:r w:rsidRPr="000A124E">
        <w:rPr>
          <w:b/>
          <w:bCs/>
          <w:lang w:val="el-GR" w:eastAsia="el-GR"/>
        </w:rPr>
        <w:t>Ενδεικτικός Προϋπολογισμός:</w:t>
      </w:r>
    </w:p>
    <w:p w14:paraId="67A13BBB"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Απλή καταγραφή των βασικών δαπανών και εσόδων χωρίς λεπτομέρειες για τη δικαιολόγησή τους.</w:t>
      </w:r>
    </w:p>
    <w:p w14:paraId="2F7D6FBE"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Κατά προσέγγιση εκτίμηση των οικονομικών στοιχείων για την περίοδο υλοποίησης και τα τρία έτη λειτουργίας.</w:t>
      </w:r>
    </w:p>
    <w:p w14:paraId="7A349AB2" w14:textId="77777777" w:rsidR="00A96C7C" w:rsidRPr="000A124E" w:rsidRDefault="00A96C7C" w:rsidP="00A96C7C">
      <w:pPr>
        <w:numPr>
          <w:ilvl w:val="1"/>
          <w:numId w:val="26"/>
        </w:numPr>
        <w:tabs>
          <w:tab w:val="num" w:pos="720"/>
        </w:tabs>
        <w:spacing w:before="60" w:after="60" w:line="240" w:lineRule="auto"/>
        <w:rPr>
          <w:b/>
          <w:bCs/>
          <w:lang w:val="el-GR" w:eastAsia="el-GR"/>
        </w:rPr>
      </w:pPr>
      <w:r w:rsidRPr="000A124E">
        <w:rPr>
          <w:b/>
          <w:bCs/>
          <w:lang w:val="el-GR" w:eastAsia="el-GR"/>
        </w:rPr>
        <w:t>Προβλέψεις Οικονομικών Στοιχείων:</w:t>
      </w:r>
    </w:p>
    <w:p w14:paraId="4F1F943A"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Σύντομη περιγραφή των προβλέψεων, χωρίς λεπτομερή στοιχεία ή συγκεκριμένα νούμερα.</w:t>
      </w:r>
    </w:p>
    <w:p w14:paraId="09864EC3"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Περιορισμένη ανάλυση εσόδων και εξόδων χωρίς ακριβείς εκτιμήσεις για τα επόμενα χρόνια.</w:t>
      </w:r>
    </w:p>
    <w:p w14:paraId="00885294" w14:textId="77777777" w:rsidR="00A96C7C" w:rsidRPr="000A124E" w:rsidRDefault="00A96C7C" w:rsidP="00A96C7C">
      <w:pPr>
        <w:numPr>
          <w:ilvl w:val="0"/>
          <w:numId w:val="26"/>
        </w:numPr>
        <w:spacing w:before="60" w:after="60" w:line="240" w:lineRule="auto"/>
        <w:rPr>
          <w:b/>
          <w:bCs/>
          <w:lang w:val="el-GR" w:eastAsia="el-GR"/>
        </w:rPr>
      </w:pPr>
      <w:r w:rsidRPr="000A124E">
        <w:rPr>
          <w:b/>
          <w:bCs/>
          <w:lang w:val="el-GR" w:eastAsia="el-GR"/>
        </w:rPr>
        <w:t>Για Μικρή Τεκμηρίωση:</w:t>
      </w:r>
    </w:p>
    <w:p w14:paraId="08D4B30A" w14:textId="77777777" w:rsidR="00A96C7C" w:rsidRPr="000A124E" w:rsidRDefault="00A96C7C" w:rsidP="00A96C7C">
      <w:pPr>
        <w:numPr>
          <w:ilvl w:val="1"/>
          <w:numId w:val="26"/>
        </w:numPr>
        <w:tabs>
          <w:tab w:val="num" w:pos="720"/>
        </w:tabs>
        <w:spacing w:before="60" w:after="60" w:line="240" w:lineRule="auto"/>
        <w:rPr>
          <w:b/>
          <w:bCs/>
          <w:lang w:val="el-GR" w:eastAsia="el-GR"/>
        </w:rPr>
      </w:pPr>
      <w:r w:rsidRPr="000A124E">
        <w:rPr>
          <w:b/>
          <w:bCs/>
          <w:lang w:val="el-GR" w:eastAsia="el-GR"/>
        </w:rPr>
        <w:t>Ασαφή Στοιχεία Προϋπολογισμού:</w:t>
      </w:r>
    </w:p>
    <w:p w14:paraId="62E52DBF"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Γενική αναφορά στις δαπάνες και έσοδα χωρίς επαρκή τεκμηρίωση ή εξηγήσεις.</w:t>
      </w:r>
    </w:p>
    <w:p w14:paraId="0D18D6B0"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lastRenderedPageBreak/>
        <w:t>Έλλειψη χρονοδιαγράμματος ή λεπτομερούς διάρθρωσης των δαπανών.</w:t>
      </w:r>
    </w:p>
    <w:p w14:paraId="0CF0D517" w14:textId="77777777" w:rsidR="00A96C7C" w:rsidRPr="000A124E" w:rsidRDefault="00A96C7C" w:rsidP="00A96C7C">
      <w:pPr>
        <w:numPr>
          <w:ilvl w:val="1"/>
          <w:numId w:val="26"/>
        </w:numPr>
        <w:tabs>
          <w:tab w:val="num" w:pos="720"/>
        </w:tabs>
        <w:spacing w:before="60" w:after="60" w:line="240" w:lineRule="auto"/>
        <w:rPr>
          <w:b/>
          <w:bCs/>
          <w:lang w:val="el-GR" w:eastAsia="el-GR"/>
        </w:rPr>
      </w:pPr>
      <w:r w:rsidRPr="000A124E">
        <w:rPr>
          <w:b/>
          <w:bCs/>
          <w:lang w:val="el-GR" w:eastAsia="el-GR"/>
        </w:rPr>
        <w:t>Ανέφικτες ή Πολύ Γενικές Οικονομικές Προβλέψεις:</w:t>
      </w:r>
    </w:p>
    <w:p w14:paraId="0E2B7AD9" w14:textId="77777777" w:rsidR="00A96C7C" w:rsidRPr="000A124E" w:rsidRDefault="00A96C7C" w:rsidP="00A96C7C">
      <w:pPr>
        <w:numPr>
          <w:ilvl w:val="1"/>
          <w:numId w:val="27"/>
        </w:numPr>
        <w:tabs>
          <w:tab w:val="num" w:pos="1440"/>
        </w:tabs>
        <w:spacing w:before="60" w:after="60" w:line="240" w:lineRule="auto"/>
        <w:ind w:left="1701" w:hanging="283"/>
        <w:rPr>
          <w:lang w:val="el-GR" w:eastAsia="el-GR"/>
        </w:rPr>
      </w:pPr>
      <w:r w:rsidRPr="000A124E">
        <w:rPr>
          <w:lang w:val="el-GR" w:eastAsia="el-GR"/>
        </w:rPr>
        <w:t>Έλλειψη συγκεκριμένων εκτιμήσεων ή πολύ επιφανειακή παρουσίαση για την περίοδο υλοποίησης ή λειτουργίας.</w:t>
      </w:r>
    </w:p>
    <w:p w14:paraId="35147FBE" w14:textId="77777777" w:rsidR="00A96C7C" w:rsidRPr="000E652C" w:rsidRDefault="00A96C7C" w:rsidP="00A96C7C">
      <w:pPr>
        <w:shd w:val="clear" w:color="auto" w:fill="D9D9D9" w:themeFill="background1" w:themeFillShade="D9"/>
        <w:rPr>
          <w:b/>
          <w:bCs/>
          <w:lang w:val="el-GR" w:eastAsia="el-GR"/>
        </w:rPr>
      </w:pPr>
      <w:r>
        <w:rPr>
          <w:b/>
          <w:bCs/>
          <w:lang w:val="el-GR" w:eastAsia="el-GR"/>
        </w:rPr>
        <w:t>4</w:t>
      </w:r>
      <w:r w:rsidRPr="000E652C">
        <w:rPr>
          <w:b/>
          <w:bCs/>
          <w:lang w:val="el-GR" w:eastAsia="el-GR"/>
        </w:rPr>
        <w:t xml:space="preserve">.3 </w:t>
      </w:r>
      <w:r w:rsidRPr="003D1D3D">
        <w:rPr>
          <w:b/>
          <w:bCs/>
          <w:lang w:val="el-GR" w:eastAsia="el-GR"/>
        </w:rPr>
        <w:t>Εσωτερικός συντελεστής απόδοσης (IRR)</w:t>
      </w:r>
    </w:p>
    <w:p w14:paraId="6E757C9A" w14:textId="77777777" w:rsidR="00A96C7C" w:rsidRPr="00AD4029" w:rsidRDefault="00A96C7C" w:rsidP="00A96C7C">
      <w:pPr>
        <w:spacing w:before="60" w:after="60" w:line="240" w:lineRule="auto"/>
        <w:rPr>
          <w:lang w:val="el-GR" w:eastAsia="el-GR"/>
        </w:rPr>
      </w:pPr>
      <w:r w:rsidRPr="0041302A">
        <w:rPr>
          <w:lang w:val="el-GR" w:eastAsia="el-GR"/>
        </w:rPr>
        <w:t xml:space="preserve">Εξετάζεται ο εσωτερικός συντελεστής απόδοσης (IRR) επί του συνόλου των επενδυόμενων κεφαλαίων, με βάση τις εισροές και εκροές της επένδυσης κατά την περίοδο υλοποίησης και τα πρώτα τρία έτη λειτουργίας μετά την ολοκλήρωσή της. Η πλήρη ανάπτυξη αυτών των στοιχείων θα γίνει σε πίνακα σύμφωνα με το </w:t>
      </w:r>
      <w:r w:rsidRPr="0041302A">
        <w:rPr>
          <w:lang w:val="el-GR" w:eastAsia="el-GR"/>
        </w:rPr>
        <w:fldChar w:fldCharType="begin"/>
      </w:r>
      <w:r w:rsidRPr="0041302A">
        <w:rPr>
          <w:lang w:val="el-GR" w:eastAsia="el-GR"/>
        </w:rPr>
        <w:instrText xml:space="preserve"> REF _Ref212188183 \h </w:instrText>
      </w:r>
      <w:r>
        <w:rPr>
          <w:lang w:val="el-GR" w:eastAsia="el-GR"/>
        </w:rPr>
        <w:instrText xml:space="preserve"> \* MERGEFORMAT </w:instrText>
      </w:r>
      <w:r w:rsidRPr="0041302A">
        <w:rPr>
          <w:lang w:val="el-GR" w:eastAsia="el-GR"/>
        </w:rPr>
      </w:r>
      <w:r w:rsidRPr="0041302A">
        <w:rPr>
          <w:lang w:val="el-GR" w:eastAsia="el-GR"/>
        </w:rPr>
        <w:fldChar w:fldCharType="separate"/>
      </w:r>
      <w:r w:rsidRPr="005F4816">
        <w:rPr>
          <w:color w:val="153D63" w:themeColor="text2" w:themeTint="E6"/>
          <w:lang w:val="el-GR" w:eastAsia="el-GR"/>
        </w:rPr>
        <w:t>ΠΑΡΑΡΤΗΜΑ ΧV ΥΠΟΛΟΓΙΣΜΟΣ ΕΣΩΤΕΡΙΚΟΥ ΒΑΘΜΟΥ ΑΠΟΔΟΣΗΣ (</w:t>
      </w:r>
      <w:r>
        <w:rPr>
          <w:color w:val="153D63" w:themeColor="text2" w:themeTint="E6"/>
          <w:lang w:val="en-US" w:eastAsia="el-GR"/>
        </w:rPr>
        <w:t>IRR</w:t>
      </w:r>
      <w:r w:rsidRPr="005F4816">
        <w:rPr>
          <w:color w:val="153D63" w:themeColor="text2" w:themeTint="E6"/>
          <w:lang w:val="el-GR" w:eastAsia="el-GR"/>
        </w:rPr>
        <w:t>) ΕΠΕΝΔΥΣΗΣ</w:t>
      </w:r>
      <w:r w:rsidRPr="0041302A">
        <w:rPr>
          <w:lang w:val="el-GR" w:eastAsia="el-GR"/>
        </w:rPr>
        <w:fldChar w:fldCharType="end"/>
      </w:r>
      <w:r w:rsidRPr="0041302A">
        <w:rPr>
          <w:lang w:val="el-GR" w:eastAsia="el-GR"/>
        </w:rPr>
        <w:t xml:space="preserve">. </w:t>
      </w:r>
      <w:r w:rsidRPr="0041302A">
        <w:rPr>
          <w:rFonts w:cs="Calibri"/>
          <w:szCs w:val="22"/>
          <w:lang w:val="el-GR" w:eastAsia="el-GR"/>
        </w:rPr>
        <w:t>Συγκεκριμένα, πρέπει να αναφερθούν τα αποτελέσματα της ανάλυσης</w:t>
      </w:r>
      <w:r w:rsidRPr="0041302A">
        <w:rPr>
          <w:lang w:val="el-GR" w:eastAsia="el-GR"/>
        </w:rPr>
        <w:t>:</w:t>
      </w:r>
    </w:p>
    <w:p w14:paraId="2C3A2552" w14:textId="77777777" w:rsidR="00A96C7C" w:rsidRDefault="00A96C7C" w:rsidP="00A96C7C">
      <w:pPr>
        <w:spacing w:before="60" w:after="60" w:line="240" w:lineRule="auto"/>
        <w:rPr>
          <w:lang w:val="el-GR" w:eastAsia="el-GR"/>
        </w:rPr>
      </w:pPr>
      <w:r w:rsidRPr="00AD4029">
        <w:rPr>
          <w:lang w:val="el-GR" w:eastAsia="el-GR"/>
        </w:rPr>
        <w:t xml:space="preserve">Η βαθμολογία για τον </w:t>
      </w:r>
      <w:r w:rsidRPr="00AD4029">
        <w:rPr>
          <w:b/>
          <w:bCs/>
          <w:lang w:val="el-GR" w:eastAsia="el-GR"/>
        </w:rPr>
        <w:t>IRR</w:t>
      </w:r>
      <w:r w:rsidRPr="00AD4029">
        <w:rPr>
          <w:lang w:val="el-GR" w:eastAsia="el-GR"/>
        </w:rPr>
        <w:t xml:space="preserve"> κατηγοριοποιείται ως εξής:</w:t>
      </w:r>
    </w:p>
    <w:p w14:paraId="4DB67A8D" w14:textId="77777777" w:rsidR="00A96C7C" w:rsidRPr="00AD4029" w:rsidRDefault="00A96C7C" w:rsidP="00A96C7C">
      <w:pPr>
        <w:numPr>
          <w:ilvl w:val="0"/>
          <w:numId w:val="10"/>
        </w:numPr>
        <w:spacing w:before="60" w:after="60" w:line="240" w:lineRule="auto"/>
        <w:rPr>
          <w:lang w:val="el-GR" w:eastAsia="el-GR"/>
        </w:rPr>
      </w:pPr>
      <w:r w:rsidRPr="00AD4029">
        <w:rPr>
          <w:b/>
          <w:bCs/>
          <w:lang w:val="el-GR" w:eastAsia="el-GR"/>
        </w:rPr>
        <w:t>IRR ≥ 10%</w:t>
      </w:r>
      <w:r w:rsidRPr="00AD4029">
        <w:rPr>
          <w:lang w:val="el-GR" w:eastAsia="el-GR"/>
        </w:rPr>
        <w:t>:</w:t>
      </w:r>
    </w:p>
    <w:p w14:paraId="6C88632A"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Ο εσωτερικός συντελεστής απόδοσης είναι </w:t>
      </w:r>
      <w:r w:rsidRPr="00AD4029">
        <w:rPr>
          <w:b/>
          <w:bCs/>
          <w:lang w:val="el-GR" w:eastAsia="el-GR"/>
        </w:rPr>
        <w:t>μεγαλύτερος ή ίσος με 10%</w:t>
      </w:r>
      <w:r w:rsidRPr="00AD4029">
        <w:rPr>
          <w:lang w:val="el-GR" w:eastAsia="el-GR"/>
        </w:rPr>
        <w:t xml:space="preserve">, υποδεικνύοντας </w:t>
      </w:r>
      <w:r w:rsidRPr="00AD4029">
        <w:rPr>
          <w:b/>
          <w:bCs/>
          <w:lang w:val="el-GR" w:eastAsia="el-GR"/>
        </w:rPr>
        <w:t>υψηλή αποδοτικότητα</w:t>
      </w:r>
      <w:r w:rsidRPr="00AD4029">
        <w:rPr>
          <w:lang w:val="el-GR" w:eastAsia="el-GR"/>
        </w:rPr>
        <w:t xml:space="preserve"> της επένδυσης.</w:t>
      </w:r>
    </w:p>
    <w:p w14:paraId="47512A55"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Η επένδυση φαίνεται να έχει </w:t>
      </w:r>
      <w:r w:rsidRPr="00AD4029">
        <w:rPr>
          <w:b/>
          <w:bCs/>
          <w:lang w:val="el-GR" w:eastAsia="el-GR"/>
        </w:rPr>
        <w:t>ισχυρές προοπτικές ανάπτυξης</w:t>
      </w:r>
      <w:r w:rsidRPr="00AD4029">
        <w:rPr>
          <w:lang w:val="el-GR" w:eastAsia="el-GR"/>
        </w:rPr>
        <w:t xml:space="preserve"> και υψηλή ικανότητα δημιουργίας κερδών.</w:t>
      </w:r>
    </w:p>
    <w:p w14:paraId="0FD1E443" w14:textId="77777777" w:rsidR="00A96C7C" w:rsidRPr="00AD4029" w:rsidRDefault="00A96C7C" w:rsidP="00A96C7C">
      <w:pPr>
        <w:numPr>
          <w:ilvl w:val="0"/>
          <w:numId w:val="10"/>
        </w:numPr>
        <w:spacing w:before="60" w:after="60" w:line="240" w:lineRule="auto"/>
        <w:rPr>
          <w:lang w:val="el-GR" w:eastAsia="el-GR"/>
        </w:rPr>
      </w:pPr>
      <w:r w:rsidRPr="00AD4029">
        <w:rPr>
          <w:b/>
          <w:bCs/>
          <w:lang w:val="el-GR" w:eastAsia="el-GR"/>
        </w:rPr>
        <w:t>7% ≤ IRR &lt; 10%</w:t>
      </w:r>
      <w:r w:rsidRPr="00AD4029">
        <w:rPr>
          <w:lang w:val="el-GR" w:eastAsia="el-GR"/>
        </w:rPr>
        <w:t>:</w:t>
      </w:r>
    </w:p>
    <w:p w14:paraId="022E889A"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Ο IRR κυμαίνεται </w:t>
      </w:r>
      <w:r w:rsidRPr="00AD4029">
        <w:rPr>
          <w:b/>
          <w:bCs/>
          <w:lang w:val="el-GR" w:eastAsia="el-GR"/>
        </w:rPr>
        <w:t>μεταξύ 7% και 10%</w:t>
      </w:r>
      <w:r w:rsidRPr="00AD4029">
        <w:rPr>
          <w:lang w:val="el-GR" w:eastAsia="el-GR"/>
        </w:rPr>
        <w:t xml:space="preserve">, υποδεικνύοντας </w:t>
      </w:r>
      <w:r w:rsidRPr="00AD4029">
        <w:rPr>
          <w:b/>
          <w:bCs/>
          <w:lang w:val="el-GR" w:eastAsia="el-GR"/>
        </w:rPr>
        <w:t>ικανοποιητική απόδοση</w:t>
      </w:r>
      <w:r w:rsidRPr="00AD4029">
        <w:rPr>
          <w:lang w:val="el-GR" w:eastAsia="el-GR"/>
        </w:rPr>
        <w:t xml:space="preserve"> της επένδυσης, αλλά με περιθώριο βελτίωσης.</w:t>
      </w:r>
    </w:p>
    <w:p w14:paraId="4E3B4081"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Η επένδυση φαίνεται να είναι </w:t>
      </w:r>
      <w:r w:rsidRPr="00AD4029">
        <w:rPr>
          <w:b/>
          <w:bCs/>
          <w:lang w:val="el-GR" w:eastAsia="el-GR"/>
        </w:rPr>
        <w:t>σταθερή και ασφαλής</w:t>
      </w:r>
      <w:r w:rsidRPr="00AD4029">
        <w:rPr>
          <w:lang w:val="el-GR" w:eastAsia="el-GR"/>
        </w:rPr>
        <w:t>, αλλά όχι υπερβολικά κερδοφόρα.</w:t>
      </w:r>
    </w:p>
    <w:p w14:paraId="5226766C" w14:textId="77777777" w:rsidR="00A96C7C" w:rsidRPr="00AD4029" w:rsidRDefault="00A96C7C" w:rsidP="00A96C7C">
      <w:pPr>
        <w:numPr>
          <w:ilvl w:val="0"/>
          <w:numId w:val="10"/>
        </w:numPr>
        <w:spacing w:before="60" w:after="60" w:line="240" w:lineRule="auto"/>
        <w:rPr>
          <w:lang w:val="el-GR" w:eastAsia="el-GR"/>
        </w:rPr>
      </w:pPr>
      <w:r w:rsidRPr="00AD4029">
        <w:rPr>
          <w:b/>
          <w:bCs/>
          <w:lang w:val="el-GR" w:eastAsia="el-GR"/>
        </w:rPr>
        <w:t>5% ≤ IRR &lt; 7%</w:t>
      </w:r>
      <w:r w:rsidRPr="00AD4029">
        <w:rPr>
          <w:lang w:val="el-GR" w:eastAsia="el-GR"/>
        </w:rPr>
        <w:t>:</w:t>
      </w:r>
    </w:p>
    <w:p w14:paraId="2899EABF"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Ο IRR κυμαίνεται </w:t>
      </w:r>
      <w:r w:rsidRPr="00AD4029">
        <w:rPr>
          <w:b/>
          <w:bCs/>
          <w:lang w:val="el-GR" w:eastAsia="el-GR"/>
        </w:rPr>
        <w:t>μεταξύ 5% και 7%</w:t>
      </w:r>
      <w:r w:rsidRPr="00AD4029">
        <w:rPr>
          <w:lang w:val="el-GR" w:eastAsia="el-GR"/>
        </w:rPr>
        <w:t xml:space="preserve">, δείχνοντας </w:t>
      </w:r>
      <w:r w:rsidRPr="00AD4029">
        <w:rPr>
          <w:b/>
          <w:bCs/>
          <w:lang w:val="el-GR" w:eastAsia="el-GR"/>
        </w:rPr>
        <w:t>μέτρια απόδοση</w:t>
      </w:r>
      <w:r w:rsidRPr="00AD4029">
        <w:rPr>
          <w:lang w:val="el-GR" w:eastAsia="el-GR"/>
        </w:rPr>
        <w:t>.</w:t>
      </w:r>
    </w:p>
    <w:p w14:paraId="33CF6F3D"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Η επένδυση ενδέχεται να έχει </w:t>
      </w:r>
      <w:r w:rsidRPr="00AD4029">
        <w:rPr>
          <w:b/>
          <w:bCs/>
          <w:lang w:val="el-GR" w:eastAsia="el-GR"/>
        </w:rPr>
        <w:t>χαμηλότερη απόδοση</w:t>
      </w:r>
      <w:r w:rsidRPr="00AD4029">
        <w:rPr>
          <w:lang w:val="el-GR" w:eastAsia="el-GR"/>
        </w:rPr>
        <w:t xml:space="preserve"> από αυτή που θεωρείται αποδεκτή για υψηλού ρίσκου επενδύσεις.</w:t>
      </w:r>
    </w:p>
    <w:p w14:paraId="37EB466F" w14:textId="77777777" w:rsidR="00A96C7C" w:rsidRPr="00AD4029" w:rsidRDefault="00A96C7C" w:rsidP="00A96C7C">
      <w:pPr>
        <w:numPr>
          <w:ilvl w:val="0"/>
          <w:numId w:val="10"/>
        </w:numPr>
        <w:spacing w:before="60" w:after="60" w:line="240" w:lineRule="auto"/>
        <w:rPr>
          <w:lang w:val="el-GR" w:eastAsia="el-GR"/>
        </w:rPr>
      </w:pPr>
      <w:r w:rsidRPr="00AD4029">
        <w:rPr>
          <w:b/>
          <w:bCs/>
          <w:lang w:val="el-GR" w:eastAsia="el-GR"/>
        </w:rPr>
        <w:t>3% ≤ IRR &lt; 5%</w:t>
      </w:r>
      <w:r w:rsidRPr="00AD4029">
        <w:rPr>
          <w:lang w:val="el-GR" w:eastAsia="el-GR"/>
        </w:rPr>
        <w:t>:</w:t>
      </w:r>
    </w:p>
    <w:p w14:paraId="57F9F0E8"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Ο IRR κυμαίνεται </w:t>
      </w:r>
      <w:r w:rsidRPr="00AD4029">
        <w:rPr>
          <w:b/>
          <w:bCs/>
          <w:lang w:val="el-GR" w:eastAsia="el-GR"/>
        </w:rPr>
        <w:t>μεταξύ 3% και 5%</w:t>
      </w:r>
      <w:r w:rsidRPr="00AD4029">
        <w:rPr>
          <w:lang w:val="el-GR" w:eastAsia="el-GR"/>
        </w:rPr>
        <w:t xml:space="preserve">, υποδεικνύοντας </w:t>
      </w:r>
      <w:r w:rsidRPr="00AD4029">
        <w:rPr>
          <w:b/>
          <w:bCs/>
          <w:lang w:val="el-GR" w:eastAsia="el-GR"/>
        </w:rPr>
        <w:t>χαμηλή απόδοση</w:t>
      </w:r>
      <w:r w:rsidRPr="00AD4029">
        <w:rPr>
          <w:lang w:val="el-GR" w:eastAsia="el-GR"/>
        </w:rPr>
        <w:t xml:space="preserve"> της επένδυσης.</w:t>
      </w:r>
    </w:p>
    <w:p w14:paraId="2A9BD34B"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Η απόδοση της επένδυσης είναι </w:t>
      </w:r>
      <w:r w:rsidRPr="00AD4029">
        <w:rPr>
          <w:b/>
          <w:bCs/>
          <w:lang w:val="el-GR" w:eastAsia="el-GR"/>
        </w:rPr>
        <w:t>υποτονική</w:t>
      </w:r>
      <w:r w:rsidRPr="00AD4029">
        <w:rPr>
          <w:lang w:val="el-GR" w:eastAsia="el-GR"/>
        </w:rPr>
        <w:t xml:space="preserve"> και ενδέχεται να μην καλύπτει επαρκώς τον κίνδυνο.</w:t>
      </w:r>
    </w:p>
    <w:p w14:paraId="3705A403" w14:textId="77777777" w:rsidR="00A96C7C" w:rsidRPr="00AD4029" w:rsidRDefault="00A96C7C" w:rsidP="00A96C7C">
      <w:pPr>
        <w:numPr>
          <w:ilvl w:val="0"/>
          <w:numId w:val="10"/>
        </w:numPr>
        <w:spacing w:before="60" w:after="60" w:line="240" w:lineRule="auto"/>
        <w:rPr>
          <w:lang w:val="el-GR" w:eastAsia="el-GR"/>
        </w:rPr>
      </w:pPr>
      <w:r w:rsidRPr="00AD4029">
        <w:rPr>
          <w:b/>
          <w:bCs/>
          <w:lang w:val="el-GR" w:eastAsia="el-GR"/>
        </w:rPr>
        <w:t>IRR &lt; 3%</w:t>
      </w:r>
      <w:r w:rsidRPr="00AD4029">
        <w:rPr>
          <w:lang w:val="el-GR" w:eastAsia="el-GR"/>
        </w:rPr>
        <w:t>:</w:t>
      </w:r>
    </w:p>
    <w:p w14:paraId="6E71D0AB"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Ο IRR είναι </w:t>
      </w:r>
      <w:r w:rsidRPr="00AD4029">
        <w:rPr>
          <w:b/>
          <w:bCs/>
          <w:lang w:val="el-GR" w:eastAsia="el-GR"/>
        </w:rPr>
        <w:t>μικρότερος από 3%</w:t>
      </w:r>
      <w:r w:rsidRPr="00AD4029">
        <w:rPr>
          <w:lang w:val="el-GR" w:eastAsia="el-GR"/>
        </w:rPr>
        <w:t xml:space="preserve">, υποδεικνύοντας </w:t>
      </w:r>
      <w:r w:rsidRPr="00AD4029">
        <w:rPr>
          <w:b/>
          <w:bCs/>
          <w:lang w:val="el-GR" w:eastAsia="el-GR"/>
        </w:rPr>
        <w:t>πολύ χαμηλή απόδοση</w:t>
      </w:r>
      <w:r w:rsidRPr="00AD4029">
        <w:rPr>
          <w:lang w:val="el-GR" w:eastAsia="el-GR"/>
        </w:rPr>
        <w:t>.</w:t>
      </w:r>
    </w:p>
    <w:p w14:paraId="1F5F1833" w14:textId="77777777" w:rsidR="00A96C7C" w:rsidRPr="00AD4029" w:rsidRDefault="00A96C7C" w:rsidP="00A96C7C">
      <w:pPr>
        <w:numPr>
          <w:ilvl w:val="1"/>
          <w:numId w:val="10"/>
        </w:numPr>
        <w:spacing w:before="60" w:after="60" w:line="240" w:lineRule="auto"/>
        <w:rPr>
          <w:lang w:val="el-GR" w:eastAsia="el-GR"/>
        </w:rPr>
      </w:pPr>
      <w:r w:rsidRPr="00AD4029">
        <w:rPr>
          <w:lang w:val="el-GR" w:eastAsia="el-GR"/>
        </w:rPr>
        <w:t xml:space="preserve">Η επένδυση ενδέχεται να είναι </w:t>
      </w:r>
      <w:r>
        <w:rPr>
          <w:b/>
          <w:bCs/>
          <w:lang w:val="el-GR" w:eastAsia="el-GR"/>
        </w:rPr>
        <w:t xml:space="preserve">οριακά </w:t>
      </w:r>
      <w:r w:rsidRPr="00AD4029">
        <w:rPr>
          <w:b/>
          <w:bCs/>
          <w:lang w:val="el-GR" w:eastAsia="el-GR"/>
        </w:rPr>
        <w:t>βιώσιμη</w:t>
      </w:r>
      <w:r w:rsidRPr="00AD4029">
        <w:rPr>
          <w:lang w:val="el-GR" w:eastAsia="el-GR"/>
        </w:rPr>
        <w:t xml:space="preserve"> ή να μην έχει επαρκές δυναμικό για να προσελκύσει επιπλέον χρηματοδότηση.</w:t>
      </w:r>
    </w:p>
    <w:p w14:paraId="1E301B8B" w14:textId="77777777" w:rsidR="00A96C7C" w:rsidRPr="00A70D6E" w:rsidRDefault="00A96C7C" w:rsidP="00A96C7C">
      <w:pPr>
        <w:shd w:val="clear" w:color="auto" w:fill="808080" w:themeFill="background1" w:themeFillShade="80"/>
        <w:rPr>
          <w:b/>
          <w:bCs/>
          <w:u w:val="single"/>
          <w:lang w:val="el-GR" w:eastAsia="el-GR"/>
        </w:rPr>
      </w:pPr>
      <w:r w:rsidRPr="00A70D6E">
        <w:rPr>
          <w:b/>
          <w:bCs/>
          <w:u w:val="single"/>
          <w:lang w:val="el-GR" w:eastAsia="el-GR"/>
        </w:rPr>
        <w:t xml:space="preserve">ΟΜΑΔΑ </w:t>
      </w:r>
      <w:r>
        <w:rPr>
          <w:b/>
          <w:bCs/>
          <w:u w:val="single"/>
          <w:lang w:val="el-GR" w:eastAsia="el-GR"/>
        </w:rPr>
        <w:t>5</w:t>
      </w:r>
      <w:r w:rsidRPr="00A70D6E">
        <w:rPr>
          <w:b/>
          <w:bCs/>
          <w:u w:val="single"/>
          <w:lang w:val="el-GR" w:eastAsia="el-GR"/>
        </w:rPr>
        <w:t xml:space="preserve">: </w:t>
      </w:r>
      <w:r w:rsidRPr="00713FF0">
        <w:rPr>
          <w:b/>
          <w:bCs/>
          <w:u w:val="single"/>
          <w:lang w:val="el-GR" w:eastAsia="el-GR"/>
        </w:rPr>
        <w:t>Χαρακτηριστικά Εταίρων</w:t>
      </w:r>
    </w:p>
    <w:p w14:paraId="369D741F" w14:textId="77777777" w:rsidR="00A96C7C" w:rsidRPr="000E652C" w:rsidRDefault="00A96C7C" w:rsidP="00A96C7C">
      <w:pPr>
        <w:shd w:val="clear" w:color="auto" w:fill="D9D9D9" w:themeFill="background1" w:themeFillShade="D9"/>
        <w:rPr>
          <w:b/>
          <w:bCs/>
          <w:lang w:val="el-GR" w:eastAsia="el-GR"/>
        </w:rPr>
      </w:pPr>
      <w:bookmarkStart w:id="4" w:name="_Hlk198125336"/>
      <w:r>
        <w:rPr>
          <w:b/>
          <w:bCs/>
          <w:lang w:val="el-GR" w:eastAsia="el-GR"/>
        </w:rPr>
        <w:t>5</w:t>
      </w:r>
      <w:r w:rsidRPr="000E652C">
        <w:rPr>
          <w:b/>
          <w:bCs/>
          <w:lang w:val="el-GR" w:eastAsia="el-GR"/>
        </w:rPr>
        <w:t>.</w:t>
      </w:r>
      <w:r>
        <w:rPr>
          <w:b/>
          <w:bCs/>
          <w:lang w:val="el-GR" w:eastAsia="el-GR"/>
        </w:rPr>
        <w:t>1</w:t>
      </w:r>
      <w:r w:rsidRPr="000E652C">
        <w:rPr>
          <w:b/>
          <w:bCs/>
          <w:lang w:val="el-GR" w:eastAsia="el-GR"/>
        </w:rPr>
        <w:t xml:space="preserve"> </w:t>
      </w:r>
      <w:r w:rsidRPr="00713FF0">
        <w:rPr>
          <w:b/>
          <w:bCs/>
          <w:lang w:val="el-GR" w:eastAsia="el-GR"/>
        </w:rPr>
        <w:t xml:space="preserve">Εταιρική </w:t>
      </w:r>
      <w:r>
        <w:rPr>
          <w:b/>
          <w:bCs/>
          <w:lang w:val="el-GR" w:eastAsia="el-GR"/>
        </w:rPr>
        <w:t>σ</w:t>
      </w:r>
      <w:r w:rsidRPr="00713FF0">
        <w:rPr>
          <w:b/>
          <w:bCs/>
          <w:lang w:val="el-GR" w:eastAsia="el-GR"/>
        </w:rPr>
        <w:t>ύνθεση</w:t>
      </w:r>
    </w:p>
    <w:bookmarkEnd w:id="4"/>
    <w:p w14:paraId="517C8DD2" w14:textId="77777777" w:rsidR="00A96C7C" w:rsidRDefault="00A96C7C" w:rsidP="00A96C7C">
      <w:pPr>
        <w:spacing w:before="60" w:after="60" w:line="240" w:lineRule="auto"/>
        <w:rPr>
          <w:lang w:val="el-GR" w:eastAsia="el-GR"/>
        </w:rPr>
      </w:pPr>
      <w:r w:rsidRPr="005261CD">
        <w:rPr>
          <w:lang w:val="el-GR" w:eastAsia="el-GR"/>
        </w:rPr>
        <w:t xml:space="preserve">Για να αξιολογηθεί θετικά η εταιρική σύνθεση μιας επενδυτικής πρότασης στο κριτήριο </w:t>
      </w:r>
      <w:r w:rsidRPr="00A938BC">
        <w:rPr>
          <w:lang w:val="el-GR" w:eastAsia="el-GR"/>
        </w:rPr>
        <w:t>Εταιρική σύνθεση ως προς την κάλυψη όλου του εύρους του αντικειμένου του επιχειρηματικού σχεδίου</w:t>
      </w:r>
      <w:r w:rsidRPr="005261CD">
        <w:rPr>
          <w:lang w:val="el-GR" w:eastAsia="el-GR"/>
        </w:rPr>
        <w:t xml:space="preserve">, ο </w:t>
      </w:r>
      <w:r>
        <w:rPr>
          <w:lang w:val="el-GR" w:eastAsia="el-GR"/>
        </w:rPr>
        <w:t>Δικαιούχος</w:t>
      </w:r>
      <w:r w:rsidRPr="005261CD">
        <w:rPr>
          <w:lang w:val="el-GR" w:eastAsia="el-GR"/>
        </w:rPr>
        <w:t xml:space="preserve"> πρέπει να παρουσιάσει σαφή και αναλυτικά στοιχεία σχετικά με τη σύνθεση της ομάδας και τις δεξιότητες των εταίρων, οι οποίες πρέπει να καλύπτουν πλήρως τις ανάγκες του επιχειρηματικού σχεδίου. </w:t>
      </w:r>
      <w:r>
        <w:rPr>
          <w:lang w:val="el-GR" w:eastAsia="el-GR"/>
        </w:rPr>
        <w:t>Συγκεκριμένα</w:t>
      </w:r>
      <w:r w:rsidRPr="00E37045">
        <w:rPr>
          <w:lang w:val="el-GR" w:eastAsia="el-GR"/>
        </w:rPr>
        <w:t xml:space="preserve">, θα </w:t>
      </w:r>
      <w:r>
        <w:rPr>
          <w:lang w:val="el-GR" w:eastAsia="el-GR"/>
        </w:rPr>
        <w:t>πρέπει</w:t>
      </w:r>
      <w:r w:rsidRPr="00E37045">
        <w:rPr>
          <w:lang w:val="el-GR" w:eastAsia="el-GR"/>
        </w:rPr>
        <w:t xml:space="preserve"> να </w:t>
      </w:r>
      <w:r>
        <w:rPr>
          <w:lang w:val="el-GR" w:eastAsia="el-GR"/>
        </w:rPr>
        <w:t>αναλυθούν και να υποβληθούν</w:t>
      </w:r>
      <w:r w:rsidRPr="00E37045">
        <w:rPr>
          <w:lang w:val="el-GR" w:eastAsia="el-GR"/>
        </w:rPr>
        <w:t xml:space="preserve"> τα </w:t>
      </w:r>
      <w:r>
        <w:rPr>
          <w:lang w:val="el-GR" w:eastAsia="el-GR"/>
        </w:rPr>
        <w:t>εξής</w:t>
      </w:r>
      <w:r w:rsidRPr="00E37045">
        <w:rPr>
          <w:lang w:val="el-GR" w:eastAsia="el-GR"/>
        </w:rPr>
        <w:t>:</w:t>
      </w:r>
    </w:p>
    <w:p w14:paraId="325992D9" w14:textId="77777777" w:rsidR="00A96C7C" w:rsidRPr="00F60101" w:rsidRDefault="00A96C7C" w:rsidP="00A96C7C">
      <w:pPr>
        <w:spacing w:before="60" w:after="60" w:line="240" w:lineRule="auto"/>
        <w:rPr>
          <w:lang w:val="el-GR" w:eastAsia="el-GR"/>
        </w:rPr>
      </w:pPr>
      <w:r>
        <w:rPr>
          <w:lang w:val="el-GR" w:eastAsia="el-GR"/>
        </w:rPr>
        <w:t>Υποβάλλονται συνημμένα</w:t>
      </w:r>
      <w:r w:rsidRPr="00F60101">
        <w:rPr>
          <w:lang w:val="el-GR" w:eastAsia="el-GR"/>
        </w:rPr>
        <w:t xml:space="preserve"> τα </w:t>
      </w:r>
      <w:r w:rsidRPr="00197AEC">
        <w:rPr>
          <w:b/>
          <w:bCs/>
          <w:lang w:val="el-GR" w:eastAsia="el-GR"/>
        </w:rPr>
        <w:t xml:space="preserve">Βιογραφικά Σημειώματα </w:t>
      </w:r>
      <w:r w:rsidRPr="00F60101">
        <w:rPr>
          <w:b/>
          <w:bCs/>
          <w:lang w:val="el-GR" w:eastAsia="el-GR"/>
        </w:rPr>
        <w:t>όλων των εταίρων</w:t>
      </w:r>
      <w:r w:rsidRPr="00F60101">
        <w:rPr>
          <w:lang w:val="el-GR" w:eastAsia="el-GR"/>
        </w:rPr>
        <w:t>:</w:t>
      </w:r>
    </w:p>
    <w:p w14:paraId="31635557" w14:textId="77777777" w:rsidR="00A96C7C" w:rsidRDefault="00A96C7C" w:rsidP="00A96C7C">
      <w:pPr>
        <w:numPr>
          <w:ilvl w:val="1"/>
          <w:numId w:val="11"/>
        </w:numPr>
        <w:spacing w:before="60" w:after="60" w:line="240" w:lineRule="auto"/>
        <w:rPr>
          <w:lang w:val="el-GR" w:eastAsia="el-GR"/>
        </w:rPr>
      </w:pPr>
      <w:r w:rsidRPr="00197AEC">
        <w:rPr>
          <w:lang w:val="el-GR" w:eastAsia="el-GR"/>
        </w:rPr>
        <w:t>Παρουσίαση των σπουδών.</w:t>
      </w:r>
    </w:p>
    <w:p w14:paraId="4ACDC186" w14:textId="77777777" w:rsidR="00A96C7C" w:rsidRDefault="00A96C7C" w:rsidP="00A96C7C">
      <w:pPr>
        <w:numPr>
          <w:ilvl w:val="1"/>
          <w:numId w:val="11"/>
        </w:numPr>
        <w:spacing w:before="60" w:after="60" w:line="240" w:lineRule="auto"/>
        <w:rPr>
          <w:lang w:val="el-GR" w:eastAsia="el-GR"/>
        </w:rPr>
      </w:pPr>
      <w:r w:rsidRPr="00F919C1">
        <w:rPr>
          <w:lang w:val="el-GR" w:eastAsia="el-GR"/>
        </w:rPr>
        <w:t>Θέσεων εργασίας</w:t>
      </w:r>
      <w:r w:rsidRPr="0031433E">
        <w:rPr>
          <w:lang w:val="el-GR" w:eastAsia="el-GR"/>
        </w:rPr>
        <w:t>, χ</w:t>
      </w:r>
      <w:r w:rsidRPr="00F919C1">
        <w:rPr>
          <w:lang w:val="el-GR" w:eastAsia="el-GR"/>
        </w:rPr>
        <w:t>ρονικής διάρκειας κάθε θέσης</w:t>
      </w:r>
      <w:r w:rsidRPr="0031433E">
        <w:rPr>
          <w:lang w:val="el-GR" w:eastAsia="el-GR"/>
        </w:rPr>
        <w:t xml:space="preserve">, </w:t>
      </w:r>
      <w:r>
        <w:rPr>
          <w:lang w:val="el-GR" w:eastAsia="el-GR"/>
        </w:rPr>
        <w:t>α</w:t>
      </w:r>
      <w:r w:rsidRPr="00F919C1">
        <w:rPr>
          <w:lang w:val="el-GR" w:eastAsia="el-GR"/>
        </w:rPr>
        <w:t>ρμοδιοτήτων και καθηκόντων.</w:t>
      </w:r>
    </w:p>
    <w:p w14:paraId="52860021" w14:textId="77777777" w:rsidR="00A96C7C" w:rsidRPr="00197AEC" w:rsidRDefault="00A96C7C" w:rsidP="00A96C7C">
      <w:pPr>
        <w:numPr>
          <w:ilvl w:val="1"/>
          <w:numId w:val="11"/>
        </w:numPr>
        <w:spacing w:before="60" w:after="60" w:line="240" w:lineRule="auto"/>
        <w:rPr>
          <w:lang w:val="el-GR" w:eastAsia="el-GR"/>
        </w:rPr>
      </w:pPr>
      <w:r w:rsidRPr="00197AEC">
        <w:rPr>
          <w:lang w:val="el-GR" w:eastAsia="el-GR"/>
        </w:rPr>
        <w:t>Αναφορά σε επιπλέον εξειδικευμένα σεμινάρια, πιστοποιήσεις, ή εκπαιδευτικά προγράμματα που μπορεί να έχουν παρακολουθήσει οι εταίροι, αν συνδέονται με την επιχειρηματική δραστηριότητα.</w:t>
      </w:r>
    </w:p>
    <w:p w14:paraId="79BFD2A5" w14:textId="77777777" w:rsidR="00A96C7C" w:rsidRPr="00F919C1" w:rsidRDefault="00A96C7C" w:rsidP="00A96C7C">
      <w:pPr>
        <w:numPr>
          <w:ilvl w:val="1"/>
          <w:numId w:val="11"/>
        </w:numPr>
        <w:spacing w:before="60" w:after="60" w:line="240" w:lineRule="auto"/>
        <w:rPr>
          <w:lang w:val="el-GR" w:eastAsia="el-GR"/>
        </w:rPr>
      </w:pPr>
      <w:r>
        <w:rPr>
          <w:lang w:val="el-GR" w:eastAsia="el-GR"/>
        </w:rPr>
        <w:lastRenderedPageBreak/>
        <w:t>Δημοσιεύσεις κλπ</w:t>
      </w:r>
    </w:p>
    <w:p w14:paraId="4F00E9EB" w14:textId="77777777" w:rsidR="00A96C7C" w:rsidRDefault="00A96C7C" w:rsidP="00A96C7C">
      <w:pPr>
        <w:spacing w:before="60" w:after="60" w:line="240" w:lineRule="auto"/>
        <w:rPr>
          <w:lang w:val="el-GR" w:eastAsia="el-GR"/>
        </w:rPr>
      </w:pPr>
      <w:r>
        <w:rPr>
          <w:lang w:val="el-GR" w:eastAsia="el-GR"/>
        </w:rPr>
        <w:t xml:space="preserve">Προσδιορίζεται ο </w:t>
      </w:r>
      <w:r w:rsidRPr="00F60101">
        <w:rPr>
          <w:b/>
          <w:bCs/>
          <w:lang w:val="el-GR" w:eastAsia="el-GR"/>
        </w:rPr>
        <w:t>εταίρος με την υψηλότερη συνάφεια τίτλου σπουδών</w:t>
      </w:r>
      <w:r w:rsidRPr="00F60101">
        <w:rPr>
          <w:lang w:val="el-GR" w:eastAsia="el-GR"/>
        </w:rPr>
        <w:t xml:space="preserve"> με το επιχειρηματικό σχέδιο</w:t>
      </w:r>
      <w:r>
        <w:rPr>
          <w:lang w:val="el-GR" w:eastAsia="el-GR"/>
        </w:rPr>
        <w:t>, τα προσόντα του οποίου θα αξιολογηθούν στα επόμενα δύο ερωτήματα.</w:t>
      </w:r>
    </w:p>
    <w:p w14:paraId="711ABE73" w14:textId="77777777" w:rsidR="00A96C7C" w:rsidRDefault="00A96C7C" w:rsidP="00A96C7C">
      <w:pPr>
        <w:spacing w:before="60" w:after="60" w:line="240" w:lineRule="auto"/>
        <w:rPr>
          <w:lang w:val="el-GR" w:eastAsia="el-GR"/>
        </w:rPr>
      </w:pPr>
      <w:r>
        <w:rPr>
          <w:lang w:val="el-GR" w:eastAsia="el-GR"/>
        </w:rPr>
        <w:t>Αναλύονται τα κάτωθι:</w:t>
      </w:r>
    </w:p>
    <w:p w14:paraId="2A093911" w14:textId="77777777" w:rsidR="00A96C7C" w:rsidRPr="00E37045" w:rsidRDefault="00A96C7C" w:rsidP="00A96C7C">
      <w:pPr>
        <w:numPr>
          <w:ilvl w:val="0"/>
          <w:numId w:val="10"/>
        </w:numPr>
        <w:tabs>
          <w:tab w:val="num" w:pos="360"/>
        </w:tabs>
        <w:spacing w:before="60" w:after="60" w:line="240" w:lineRule="auto"/>
        <w:rPr>
          <w:b/>
          <w:bCs/>
          <w:lang w:val="el-GR" w:eastAsia="el-GR"/>
        </w:rPr>
      </w:pPr>
      <w:r w:rsidRPr="00E37045">
        <w:rPr>
          <w:b/>
          <w:bCs/>
          <w:lang w:val="el-GR" w:eastAsia="el-GR"/>
        </w:rPr>
        <w:t>Για Ένωση Εταίρων με Συμπληρωματικές Ειδικεύσεις/Δεξιότητες:</w:t>
      </w:r>
    </w:p>
    <w:p w14:paraId="3EDEFB3F" w14:textId="77777777" w:rsidR="00A96C7C" w:rsidRPr="00E37045" w:rsidRDefault="00A96C7C" w:rsidP="00A96C7C">
      <w:pPr>
        <w:numPr>
          <w:ilvl w:val="1"/>
          <w:numId w:val="10"/>
        </w:numPr>
        <w:tabs>
          <w:tab w:val="num" w:pos="720"/>
        </w:tabs>
        <w:spacing w:before="60" w:after="60" w:line="240" w:lineRule="auto"/>
        <w:rPr>
          <w:b/>
          <w:bCs/>
          <w:lang w:val="el-GR" w:eastAsia="el-GR"/>
        </w:rPr>
      </w:pPr>
      <w:r w:rsidRPr="00E37045">
        <w:rPr>
          <w:b/>
          <w:bCs/>
          <w:lang w:val="el-GR" w:eastAsia="el-GR"/>
        </w:rPr>
        <w:t>Ανάλυση των ειδικοτήτων και των ρόλων των εταίρων:</w:t>
      </w:r>
    </w:p>
    <w:p w14:paraId="0B5970F6"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Παρουσίαση των επαγγελματικών προφίλ κάθε εταίρου και των δεξιοτήτων του.</w:t>
      </w:r>
    </w:p>
    <w:p w14:paraId="014F5561"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Περιγραφή του τρόπου με τον οποίο οι διαφορετικές δεξιότητες (π.χ. τεχνικές, εμπορικές, χρηματοοικονομικές) καλύπτουν το εύρος των αναγκών του επιχειρηματικού σχεδίου.</w:t>
      </w:r>
    </w:p>
    <w:p w14:paraId="5B8B0CB4"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Ανάλυση των συμπληρωματικών ικανοτήτων που προσφέρουν οι εταίροι για την επίτευξη του συνολικού στόχου της επιχείρησης.</w:t>
      </w:r>
    </w:p>
    <w:p w14:paraId="00734484"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Παρουσίαση της στρατηγικής συνεργασίας μεταξύ των εταίρων για την αποτελεσματική υλοποίηση του επιχειρηματικού σχεδίου.</w:t>
      </w:r>
    </w:p>
    <w:p w14:paraId="611822D7" w14:textId="77777777" w:rsidR="00A96C7C" w:rsidRPr="00E37045" w:rsidRDefault="00A96C7C" w:rsidP="00A96C7C">
      <w:pPr>
        <w:numPr>
          <w:ilvl w:val="0"/>
          <w:numId w:val="10"/>
        </w:numPr>
        <w:tabs>
          <w:tab w:val="num" w:pos="360"/>
        </w:tabs>
        <w:spacing w:before="60" w:after="60" w:line="240" w:lineRule="auto"/>
        <w:rPr>
          <w:b/>
          <w:bCs/>
          <w:lang w:val="el-GR" w:eastAsia="el-GR"/>
        </w:rPr>
      </w:pPr>
      <w:r w:rsidRPr="00E37045">
        <w:rPr>
          <w:b/>
          <w:bCs/>
          <w:lang w:val="el-GR" w:eastAsia="el-GR"/>
        </w:rPr>
        <w:t>Για Ένωση Εταίρων με την Ίδια Ειδίκευση/Δεξιότητα:</w:t>
      </w:r>
    </w:p>
    <w:p w14:paraId="75FD765C" w14:textId="77777777" w:rsidR="00A96C7C" w:rsidRPr="00E37045" w:rsidRDefault="00A96C7C" w:rsidP="00A96C7C">
      <w:pPr>
        <w:numPr>
          <w:ilvl w:val="1"/>
          <w:numId w:val="10"/>
        </w:numPr>
        <w:tabs>
          <w:tab w:val="num" w:pos="720"/>
        </w:tabs>
        <w:spacing w:before="60" w:after="60" w:line="240" w:lineRule="auto"/>
        <w:rPr>
          <w:b/>
          <w:bCs/>
          <w:lang w:val="el-GR" w:eastAsia="el-GR"/>
        </w:rPr>
      </w:pPr>
      <w:r w:rsidRPr="00E37045">
        <w:rPr>
          <w:b/>
          <w:bCs/>
          <w:lang w:val="el-GR" w:eastAsia="el-GR"/>
        </w:rPr>
        <w:t>Ανάλυση της εξειδίκευσης και των κοινών δεξιοτήτων των εταίρων:</w:t>
      </w:r>
    </w:p>
    <w:p w14:paraId="17B28E14"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Παρουσίαση των ικανοτήτων και της εξειδίκευσης κάθε εταίρου, εφόσον είναι παρόμοιες.</w:t>
      </w:r>
    </w:p>
    <w:p w14:paraId="3801430C"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Εξήγηση του τρόπου με τον οποίο η συνεργασία μεταξύ των εταίρων με κοινή εξειδίκευση μπορεί να ενισχύσει την ανάπτυξη και την εκτέλεση του επιχειρηματικού σχεδίου.</w:t>
      </w:r>
    </w:p>
    <w:p w14:paraId="2375FC87"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Παρουσίαση της στρατηγικής και της δομής της ομάδας, με στόχο την αποτελεσματική κατανομή εργασίας και ευθυνών.</w:t>
      </w:r>
    </w:p>
    <w:p w14:paraId="0065805E" w14:textId="77777777" w:rsidR="00A96C7C" w:rsidRPr="00E37045" w:rsidRDefault="00A96C7C" w:rsidP="00A96C7C">
      <w:pPr>
        <w:numPr>
          <w:ilvl w:val="0"/>
          <w:numId w:val="10"/>
        </w:numPr>
        <w:tabs>
          <w:tab w:val="num" w:pos="360"/>
        </w:tabs>
        <w:spacing w:before="60" w:after="60" w:line="240" w:lineRule="auto"/>
        <w:rPr>
          <w:b/>
          <w:bCs/>
          <w:lang w:val="el-GR" w:eastAsia="el-GR"/>
        </w:rPr>
      </w:pPr>
      <w:r w:rsidRPr="00E37045">
        <w:rPr>
          <w:b/>
          <w:bCs/>
          <w:lang w:val="el-GR" w:eastAsia="el-GR"/>
        </w:rPr>
        <w:t>Για Έναν Μοναδικό Εταίρο:</w:t>
      </w:r>
    </w:p>
    <w:p w14:paraId="50FA47E6" w14:textId="77777777" w:rsidR="00A96C7C" w:rsidRPr="00E37045" w:rsidRDefault="00A96C7C" w:rsidP="00A96C7C">
      <w:pPr>
        <w:numPr>
          <w:ilvl w:val="1"/>
          <w:numId w:val="10"/>
        </w:numPr>
        <w:tabs>
          <w:tab w:val="num" w:pos="720"/>
        </w:tabs>
        <w:spacing w:before="60" w:after="60" w:line="240" w:lineRule="auto"/>
        <w:rPr>
          <w:b/>
          <w:bCs/>
          <w:lang w:val="el-GR" w:eastAsia="el-GR"/>
        </w:rPr>
      </w:pPr>
      <w:r w:rsidRPr="00E37045">
        <w:rPr>
          <w:b/>
          <w:bCs/>
          <w:lang w:val="el-GR" w:eastAsia="el-GR"/>
        </w:rPr>
        <w:t>Ανάλυση της εμπειρίας και της εξειδίκευσης του μοναδικού εταίρου:</w:t>
      </w:r>
    </w:p>
    <w:p w14:paraId="2CA533C6"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Παρουσίαση του επαγγελματικού προφίλ του μοναδικού εταίρου, με έμφαση στις δεξιότητες και εμπειρίες που καλύπτουν το μεγαλύτερο μέρος του επιχειρηματικού σχεδίου.</w:t>
      </w:r>
    </w:p>
    <w:p w14:paraId="58C00666"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Ανάλυση των εξωτερικών συνεργασιών ή υποστήριξης που μπορεί να λάβει ο μοναδικός εταίρος για την κάλυψη των αναγκών του επιχειρηματικού σχεδίου (π.χ. συνεργασίες με εξωτερικούς συμβούλους ή επιχειρηματικούς εταίρους).</w:t>
      </w:r>
    </w:p>
    <w:p w14:paraId="59C25E3B" w14:textId="77777777" w:rsidR="00A96C7C" w:rsidRPr="00E37045" w:rsidRDefault="00A96C7C" w:rsidP="00A96C7C">
      <w:pPr>
        <w:numPr>
          <w:ilvl w:val="1"/>
          <w:numId w:val="27"/>
        </w:numPr>
        <w:tabs>
          <w:tab w:val="num" w:pos="1440"/>
        </w:tabs>
        <w:spacing w:before="60" w:after="60" w:line="240" w:lineRule="auto"/>
        <w:ind w:left="1701" w:hanging="283"/>
        <w:rPr>
          <w:lang w:val="el-GR" w:eastAsia="el-GR"/>
        </w:rPr>
      </w:pPr>
      <w:r w:rsidRPr="00E37045">
        <w:rPr>
          <w:lang w:val="el-GR" w:eastAsia="el-GR"/>
        </w:rPr>
        <w:t>Εξηγήσεις για το πώς ο μοναδικός εταίρος θα διαχειριστεί τις διάφορες πτυχές της επιχείρησης και θα εξασφαλίσει την επιτυχημένη υλοποίηση του επιχειρηματικού σχεδίου.</w:t>
      </w:r>
    </w:p>
    <w:p w14:paraId="10A5DBD9" w14:textId="77777777" w:rsidR="00A96C7C" w:rsidRPr="000E652C" w:rsidRDefault="00A96C7C" w:rsidP="00A96C7C">
      <w:pPr>
        <w:shd w:val="clear" w:color="auto" w:fill="D9D9D9" w:themeFill="background1" w:themeFillShade="D9"/>
        <w:rPr>
          <w:b/>
          <w:bCs/>
          <w:lang w:val="el-GR" w:eastAsia="el-GR"/>
        </w:rPr>
      </w:pPr>
      <w:r>
        <w:rPr>
          <w:b/>
          <w:bCs/>
          <w:lang w:val="el-GR" w:eastAsia="el-GR"/>
        </w:rPr>
        <w:t>5</w:t>
      </w:r>
      <w:r w:rsidRPr="000E652C">
        <w:rPr>
          <w:b/>
          <w:bCs/>
          <w:lang w:val="el-GR" w:eastAsia="el-GR"/>
        </w:rPr>
        <w:t>.</w:t>
      </w:r>
      <w:r>
        <w:rPr>
          <w:b/>
          <w:bCs/>
          <w:lang w:val="el-GR" w:eastAsia="el-GR"/>
        </w:rPr>
        <w:t>2</w:t>
      </w:r>
      <w:r w:rsidRPr="000E652C">
        <w:rPr>
          <w:b/>
          <w:bCs/>
          <w:lang w:val="el-GR" w:eastAsia="el-GR"/>
        </w:rPr>
        <w:t xml:space="preserve"> </w:t>
      </w:r>
      <w:r w:rsidRPr="00713FF0">
        <w:rPr>
          <w:b/>
          <w:bCs/>
          <w:lang w:val="el-GR" w:eastAsia="el-GR"/>
        </w:rPr>
        <w:t xml:space="preserve">Συνάφεια </w:t>
      </w:r>
      <w:r>
        <w:rPr>
          <w:b/>
          <w:bCs/>
          <w:lang w:val="el-GR" w:eastAsia="el-GR"/>
        </w:rPr>
        <w:t>τ</w:t>
      </w:r>
      <w:r w:rsidRPr="00713FF0">
        <w:rPr>
          <w:b/>
          <w:bCs/>
          <w:lang w:val="el-GR" w:eastAsia="el-GR"/>
        </w:rPr>
        <w:t xml:space="preserve">ίτλου </w:t>
      </w:r>
      <w:r>
        <w:rPr>
          <w:b/>
          <w:bCs/>
          <w:lang w:val="el-GR" w:eastAsia="el-GR"/>
        </w:rPr>
        <w:t>σ</w:t>
      </w:r>
      <w:r w:rsidRPr="00713FF0">
        <w:rPr>
          <w:b/>
          <w:bCs/>
          <w:lang w:val="el-GR" w:eastAsia="el-GR"/>
        </w:rPr>
        <w:t>πουδών με το επιχειρηματικό σχέδιο</w:t>
      </w:r>
    </w:p>
    <w:p w14:paraId="45EFC236" w14:textId="77777777" w:rsidR="00A96C7C" w:rsidRDefault="00A96C7C" w:rsidP="00A96C7C">
      <w:pPr>
        <w:spacing w:before="60" w:after="60" w:line="240" w:lineRule="auto"/>
        <w:rPr>
          <w:lang w:val="el-GR" w:eastAsia="el-GR"/>
        </w:rPr>
      </w:pPr>
      <w:r w:rsidRPr="00197AEC">
        <w:rPr>
          <w:lang w:val="el-GR" w:eastAsia="el-GR"/>
        </w:rPr>
        <w:t>Για να αξιολογηθεί θετικά η συναφής εκπαίδευση των εταίρων με τη δραστηριότητα της επιχείρησης στο πλαίσιο μιας επενδυτικής πρότασης, ο υποψήφιος πρέπει να υποβάλει συγκεκριμένα στοιχεία που θα αποδεικνύουν ότι οι σπουδές του εταίρου/των εταίρων σχετίζονται άμεσα με το αντικείμενο της επιχείρησης.</w:t>
      </w:r>
      <w:r w:rsidRPr="0027212B">
        <w:rPr>
          <w:lang w:val="el-GR" w:eastAsia="el-GR"/>
        </w:rPr>
        <w:t xml:space="preserve"> </w:t>
      </w:r>
      <w:r>
        <w:rPr>
          <w:lang w:val="el-GR" w:eastAsia="el-GR"/>
        </w:rPr>
        <w:t>Συγκεκριμένα</w:t>
      </w:r>
      <w:r w:rsidRPr="00E37045">
        <w:rPr>
          <w:lang w:val="el-GR" w:eastAsia="el-GR"/>
        </w:rPr>
        <w:t xml:space="preserve">, θα </w:t>
      </w:r>
      <w:r>
        <w:rPr>
          <w:lang w:val="el-GR" w:eastAsia="el-GR"/>
        </w:rPr>
        <w:t>πρέπει</w:t>
      </w:r>
      <w:r w:rsidRPr="00E37045">
        <w:rPr>
          <w:lang w:val="el-GR" w:eastAsia="el-GR"/>
        </w:rPr>
        <w:t xml:space="preserve"> να </w:t>
      </w:r>
      <w:r>
        <w:rPr>
          <w:lang w:val="el-GR" w:eastAsia="el-GR"/>
        </w:rPr>
        <w:t xml:space="preserve">αναλυθούν </w:t>
      </w:r>
      <w:r w:rsidRPr="00E37045">
        <w:rPr>
          <w:lang w:val="el-GR" w:eastAsia="el-GR"/>
        </w:rPr>
        <w:t xml:space="preserve">τα </w:t>
      </w:r>
      <w:r>
        <w:rPr>
          <w:lang w:val="el-GR" w:eastAsia="el-GR"/>
        </w:rPr>
        <w:t>εξής</w:t>
      </w:r>
      <w:r w:rsidRPr="00E37045">
        <w:rPr>
          <w:lang w:val="el-GR" w:eastAsia="el-GR"/>
        </w:rPr>
        <w:t>:</w:t>
      </w:r>
    </w:p>
    <w:p w14:paraId="19FA7C2B" w14:textId="77777777" w:rsidR="00A96C7C" w:rsidRDefault="00A96C7C" w:rsidP="00A96C7C">
      <w:pPr>
        <w:spacing w:before="60" w:after="60" w:line="240" w:lineRule="auto"/>
        <w:rPr>
          <w:lang w:val="el-GR" w:eastAsia="el-GR"/>
        </w:rPr>
      </w:pPr>
      <w:r w:rsidRPr="00B13EC6">
        <w:rPr>
          <w:lang w:val="el-GR" w:eastAsia="el-GR"/>
        </w:rPr>
        <w:t xml:space="preserve">Σε περιπτώσεις </w:t>
      </w:r>
      <w:r w:rsidRPr="00B13EC6">
        <w:rPr>
          <w:b/>
          <w:bCs/>
          <w:lang w:val="el-GR" w:eastAsia="el-GR"/>
        </w:rPr>
        <w:t>περισσότερων εταίρων</w:t>
      </w:r>
      <w:r>
        <w:rPr>
          <w:lang w:val="el-GR" w:eastAsia="el-GR"/>
        </w:rPr>
        <w:t xml:space="preserve"> </w:t>
      </w:r>
      <w:r w:rsidRPr="00B13EC6">
        <w:rPr>
          <w:b/>
          <w:bCs/>
          <w:lang w:val="el-GR" w:eastAsia="el-GR"/>
        </w:rPr>
        <w:t>Λαμβάνεται υπόψη ο εταίρος με την υψηλότερη βαθμολογία</w:t>
      </w:r>
      <w:r w:rsidRPr="00B13EC6">
        <w:rPr>
          <w:lang w:val="el-GR" w:eastAsia="el-GR"/>
        </w:rPr>
        <w:t xml:space="preserve"> ως προς τη συνάφεια των σπουδών του</w:t>
      </w:r>
      <w:r w:rsidRPr="0060489F">
        <w:rPr>
          <w:lang w:val="el-GR" w:eastAsia="el-GR"/>
        </w:rPr>
        <w:t xml:space="preserve">, </w:t>
      </w:r>
      <w:r>
        <w:rPr>
          <w:lang w:val="el-GR" w:eastAsia="el-GR"/>
        </w:rPr>
        <w:t>όπως προσδιορίστηκε ανωτέρω</w:t>
      </w:r>
      <w:r w:rsidRPr="00B13EC6">
        <w:rPr>
          <w:lang w:val="el-GR" w:eastAsia="el-GR"/>
        </w:rPr>
        <w:t>.</w:t>
      </w:r>
    </w:p>
    <w:p w14:paraId="397A3C56" w14:textId="77777777" w:rsidR="00A96C7C" w:rsidRPr="00197AEC" w:rsidRDefault="00A96C7C" w:rsidP="00A96C7C">
      <w:pPr>
        <w:numPr>
          <w:ilvl w:val="0"/>
          <w:numId w:val="10"/>
        </w:numPr>
        <w:tabs>
          <w:tab w:val="num" w:pos="360"/>
        </w:tabs>
        <w:spacing w:before="60" w:after="60" w:line="240" w:lineRule="auto"/>
        <w:rPr>
          <w:b/>
          <w:bCs/>
          <w:lang w:val="el-GR" w:eastAsia="el-GR"/>
        </w:rPr>
      </w:pPr>
      <w:r w:rsidRPr="00197AEC">
        <w:rPr>
          <w:b/>
          <w:bCs/>
          <w:lang w:val="el-GR" w:eastAsia="el-GR"/>
        </w:rPr>
        <w:t>Συσχετισμός Σπουδών με</w:t>
      </w:r>
      <w:r>
        <w:rPr>
          <w:b/>
          <w:bCs/>
          <w:lang w:val="el-GR" w:eastAsia="el-GR"/>
        </w:rPr>
        <w:t xml:space="preserve"> το</w:t>
      </w:r>
      <w:r w:rsidRPr="00197AEC">
        <w:rPr>
          <w:b/>
          <w:bCs/>
          <w:lang w:val="el-GR" w:eastAsia="el-GR"/>
        </w:rPr>
        <w:t xml:space="preserve"> Επιχειρηματικό Σχέδιο:</w:t>
      </w:r>
    </w:p>
    <w:p w14:paraId="21698A5B" w14:textId="77777777" w:rsidR="00A96C7C" w:rsidRPr="00197AEC" w:rsidRDefault="00A96C7C" w:rsidP="00A96C7C">
      <w:pPr>
        <w:numPr>
          <w:ilvl w:val="1"/>
          <w:numId w:val="10"/>
        </w:numPr>
        <w:tabs>
          <w:tab w:val="num" w:pos="720"/>
        </w:tabs>
        <w:spacing w:before="60" w:after="60" w:line="240" w:lineRule="auto"/>
        <w:rPr>
          <w:lang w:val="el-GR" w:eastAsia="el-GR"/>
        </w:rPr>
      </w:pPr>
      <w:r w:rsidRPr="00197AEC">
        <w:rPr>
          <w:lang w:val="el-GR" w:eastAsia="el-GR"/>
        </w:rPr>
        <w:t>Ανάδειξη της συνάφειας των σπουδών με το αντικείμενο της επιχείρησης (π.χ. σπουδές στον τομέα της τεχνολογίας, της διοίκησης επιχειρήσεων, του μάρκετινγκ, της υγείας κ.λπ.).</w:t>
      </w:r>
    </w:p>
    <w:p w14:paraId="68ED9A1A" w14:textId="77777777" w:rsidR="00A96C7C" w:rsidRPr="00197AEC" w:rsidRDefault="00A96C7C" w:rsidP="00A96C7C">
      <w:pPr>
        <w:numPr>
          <w:ilvl w:val="1"/>
          <w:numId w:val="10"/>
        </w:numPr>
        <w:tabs>
          <w:tab w:val="num" w:pos="720"/>
        </w:tabs>
        <w:spacing w:before="60" w:after="60" w:line="240" w:lineRule="auto"/>
        <w:rPr>
          <w:lang w:val="el-GR" w:eastAsia="el-GR"/>
        </w:rPr>
      </w:pPr>
      <w:r w:rsidRPr="00197AEC">
        <w:rPr>
          <w:lang w:val="el-GR" w:eastAsia="el-GR"/>
        </w:rPr>
        <w:lastRenderedPageBreak/>
        <w:t>Ειδικά παραδείγματα ή έργα από τις σπουδές ή τη σταδιοδρομία του εταίρου που σχετίζονται άμεσα με την επιχείρηση.</w:t>
      </w:r>
    </w:p>
    <w:p w14:paraId="7E3DB780" w14:textId="77777777" w:rsidR="00A96C7C" w:rsidRPr="000E652C" w:rsidRDefault="00A96C7C" w:rsidP="00A96C7C">
      <w:pPr>
        <w:shd w:val="clear" w:color="auto" w:fill="D9D9D9" w:themeFill="background1" w:themeFillShade="D9"/>
        <w:rPr>
          <w:b/>
          <w:bCs/>
          <w:lang w:val="el-GR" w:eastAsia="el-GR"/>
        </w:rPr>
      </w:pPr>
      <w:r>
        <w:rPr>
          <w:b/>
          <w:bCs/>
          <w:lang w:val="el-GR" w:eastAsia="el-GR"/>
        </w:rPr>
        <w:t>5</w:t>
      </w:r>
      <w:r w:rsidRPr="000E652C">
        <w:rPr>
          <w:b/>
          <w:bCs/>
          <w:lang w:val="el-GR" w:eastAsia="el-GR"/>
        </w:rPr>
        <w:t>.</w:t>
      </w:r>
      <w:r>
        <w:rPr>
          <w:b/>
          <w:bCs/>
          <w:lang w:val="el-GR" w:eastAsia="el-GR"/>
        </w:rPr>
        <w:t>3</w:t>
      </w:r>
      <w:r w:rsidRPr="000E652C">
        <w:rPr>
          <w:b/>
          <w:bCs/>
          <w:lang w:val="el-GR" w:eastAsia="el-GR"/>
        </w:rPr>
        <w:t xml:space="preserve"> </w:t>
      </w:r>
      <w:r w:rsidRPr="00713FF0">
        <w:rPr>
          <w:b/>
          <w:bCs/>
          <w:lang w:val="el-GR" w:eastAsia="el-GR"/>
        </w:rPr>
        <w:t xml:space="preserve">Τίτλοι </w:t>
      </w:r>
      <w:r>
        <w:rPr>
          <w:b/>
          <w:bCs/>
          <w:lang w:val="el-GR" w:eastAsia="el-GR"/>
        </w:rPr>
        <w:t>σ</w:t>
      </w:r>
      <w:r w:rsidRPr="00713FF0">
        <w:rPr>
          <w:b/>
          <w:bCs/>
          <w:lang w:val="el-GR" w:eastAsia="el-GR"/>
        </w:rPr>
        <w:t xml:space="preserve">πουδών </w:t>
      </w:r>
      <w:r>
        <w:rPr>
          <w:b/>
          <w:bCs/>
          <w:lang w:val="el-GR" w:eastAsia="el-GR"/>
        </w:rPr>
        <w:t>ε</w:t>
      </w:r>
      <w:r w:rsidRPr="00713FF0">
        <w:rPr>
          <w:b/>
          <w:bCs/>
          <w:lang w:val="el-GR" w:eastAsia="el-GR"/>
        </w:rPr>
        <w:t>ταίρου/ων</w:t>
      </w:r>
    </w:p>
    <w:p w14:paraId="20B5A476" w14:textId="77777777" w:rsidR="00A96C7C" w:rsidRDefault="00A96C7C" w:rsidP="00A96C7C">
      <w:pPr>
        <w:spacing w:before="60" w:after="60" w:line="240" w:lineRule="auto"/>
        <w:rPr>
          <w:lang w:val="el-GR" w:eastAsia="el-GR"/>
        </w:rPr>
      </w:pPr>
      <w:r w:rsidRPr="005C302E">
        <w:rPr>
          <w:lang w:val="el-GR" w:eastAsia="el-GR"/>
        </w:rPr>
        <w:t>Για να αξιολογηθεί θετικά το κριτήριο, θα πρέπει να υποβλ</w:t>
      </w:r>
      <w:r>
        <w:rPr>
          <w:lang w:val="el-GR" w:eastAsia="el-GR"/>
        </w:rPr>
        <w:t>ηθούν</w:t>
      </w:r>
      <w:r w:rsidRPr="005C302E">
        <w:rPr>
          <w:lang w:val="el-GR" w:eastAsia="el-GR"/>
        </w:rPr>
        <w:t xml:space="preserve"> </w:t>
      </w:r>
      <w:r>
        <w:rPr>
          <w:lang w:val="el-GR" w:eastAsia="el-GR"/>
        </w:rPr>
        <w:t>τα κάτωθι</w:t>
      </w:r>
      <w:r w:rsidRPr="005C302E">
        <w:rPr>
          <w:lang w:val="el-GR" w:eastAsia="el-GR"/>
        </w:rPr>
        <w:t xml:space="preserve"> δικαιολογητικά που αποδεικνύουν το επίπεδο σπουδών των εταίρων, εστιάζοντας στον εταίρο με το υψηλότερο ακαδημαϊκό προσόν.</w:t>
      </w:r>
      <w:r w:rsidRPr="00F1797B">
        <w:rPr>
          <w:lang w:val="el-GR" w:eastAsia="el-GR"/>
        </w:rPr>
        <w:t xml:space="preserve"> Συγκεκριμένα, θα πρέπει να ανα</w:t>
      </w:r>
      <w:r>
        <w:rPr>
          <w:lang w:val="el-GR" w:eastAsia="el-GR"/>
        </w:rPr>
        <w:t>φερθούν</w:t>
      </w:r>
      <w:r w:rsidRPr="00F1797B">
        <w:rPr>
          <w:lang w:val="el-GR" w:eastAsia="el-GR"/>
        </w:rPr>
        <w:t xml:space="preserve"> και να υποβληθούν τα εξής</w:t>
      </w:r>
      <w:r w:rsidRPr="00E37045">
        <w:rPr>
          <w:lang w:val="el-GR" w:eastAsia="el-GR"/>
        </w:rPr>
        <w:t>:</w:t>
      </w:r>
    </w:p>
    <w:p w14:paraId="7372F930" w14:textId="77777777" w:rsidR="00A96C7C" w:rsidRPr="005C302E" w:rsidRDefault="00A96C7C" w:rsidP="00A96C7C">
      <w:pPr>
        <w:numPr>
          <w:ilvl w:val="0"/>
          <w:numId w:val="28"/>
        </w:numPr>
        <w:spacing w:before="60" w:after="60" w:line="240" w:lineRule="auto"/>
        <w:rPr>
          <w:lang w:val="el-GR" w:eastAsia="el-GR"/>
        </w:rPr>
      </w:pPr>
      <w:bookmarkStart w:id="5" w:name="_Hlk198125885"/>
      <w:r w:rsidRPr="005C302E">
        <w:rPr>
          <w:b/>
          <w:bCs/>
          <w:lang w:val="el-GR" w:eastAsia="el-GR"/>
        </w:rPr>
        <w:t>Αντίγραφα τίτλων σπουδών</w:t>
      </w:r>
      <w:r w:rsidRPr="005C302E">
        <w:rPr>
          <w:lang w:val="el-GR" w:eastAsia="el-GR"/>
        </w:rPr>
        <w:t xml:space="preserve"> </w:t>
      </w:r>
      <w:r w:rsidRPr="00E1701F">
        <w:rPr>
          <w:b/>
          <w:bCs/>
          <w:lang w:val="el-GR" w:eastAsia="el-GR"/>
        </w:rPr>
        <w:t>όλων των εταίρων</w:t>
      </w:r>
      <w:bookmarkEnd w:id="5"/>
      <w:r w:rsidRPr="005C302E">
        <w:rPr>
          <w:lang w:val="el-GR" w:eastAsia="el-GR"/>
        </w:rPr>
        <w:t>:</w:t>
      </w:r>
    </w:p>
    <w:p w14:paraId="1CCE9ABB" w14:textId="77777777" w:rsidR="00A96C7C" w:rsidRPr="005C302E" w:rsidRDefault="00A96C7C" w:rsidP="00A96C7C">
      <w:pPr>
        <w:numPr>
          <w:ilvl w:val="1"/>
          <w:numId w:val="28"/>
        </w:numPr>
        <w:spacing w:before="60" w:after="60" w:line="240" w:lineRule="auto"/>
        <w:rPr>
          <w:lang w:val="el-GR" w:eastAsia="el-GR"/>
        </w:rPr>
      </w:pPr>
      <w:r w:rsidRPr="005C302E">
        <w:rPr>
          <w:b/>
          <w:bCs/>
          <w:lang w:val="el-GR" w:eastAsia="el-GR"/>
        </w:rPr>
        <w:t>Διδακτορικό δίπλωμα (PhD)</w:t>
      </w:r>
      <w:r w:rsidRPr="005C302E">
        <w:rPr>
          <w:lang w:val="el-GR" w:eastAsia="el-GR"/>
        </w:rPr>
        <w:t>, εφόσον υπάρχει.</w:t>
      </w:r>
      <w:r w:rsidRPr="00095E41">
        <w:rPr>
          <w:lang w:val="el-GR" w:eastAsia="el-GR"/>
        </w:rPr>
        <w:t xml:space="preserve"> </w:t>
      </w:r>
      <w:r w:rsidRPr="005C302E">
        <w:rPr>
          <w:lang w:val="el-GR" w:eastAsia="el-GR"/>
        </w:rPr>
        <w:t>Ανώτερη βαθμολογία. Αντιπροσωπεύει εξειδικευμένη γνώση και ικανότητα στην έρευνα και ανάπτυξη.</w:t>
      </w:r>
    </w:p>
    <w:p w14:paraId="3D12A7D0" w14:textId="77777777" w:rsidR="00A96C7C" w:rsidRPr="005C302E" w:rsidRDefault="00A96C7C" w:rsidP="00A96C7C">
      <w:pPr>
        <w:numPr>
          <w:ilvl w:val="1"/>
          <w:numId w:val="28"/>
        </w:numPr>
        <w:spacing w:before="60" w:after="60" w:line="240" w:lineRule="auto"/>
        <w:rPr>
          <w:lang w:val="el-GR" w:eastAsia="el-GR"/>
        </w:rPr>
      </w:pPr>
      <w:r w:rsidRPr="005C302E">
        <w:rPr>
          <w:b/>
          <w:bCs/>
          <w:lang w:val="el-GR" w:eastAsia="el-GR"/>
        </w:rPr>
        <w:t>Μεταπτυχιακό δίπλωμα ειδίκευσης (MSc, MBA κ.λπ.)</w:t>
      </w:r>
      <w:r w:rsidRPr="005C302E">
        <w:rPr>
          <w:lang w:val="el-GR" w:eastAsia="el-GR"/>
        </w:rPr>
        <w:t>.</w:t>
      </w:r>
      <w:r w:rsidRPr="00095E41">
        <w:rPr>
          <w:lang w:val="el-GR" w:eastAsia="el-GR"/>
        </w:rPr>
        <w:t xml:space="preserve"> </w:t>
      </w:r>
      <w:r w:rsidRPr="005C302E">
        <w:rPr>
          <w:lang w:val="el-GR" w:eastAsia="el-GR"/>
        </w:rPr>
        <w:t>Πολύ καλή βαθμολογία. Αντικατοπτρίζει επιπλέον εξειδίκευση πέραν του βασικού τίτλου.</w:t>
      </w:r>
    </w:p>
    <w:p w14:paraId="0FBCB307" w14:textId="77777777" w:rsidR="00A96C7C" w:rsidRPr="005C302E" w:rsidRDefault="00A96C7C" w:rsidP="00A96C7C">
      <w:pPr>
        <w:numPr>
          <w:ilvl w:val="1"/>
          <w:numId w:val="28"/>
        </w:numPr>
        <w:spacing w:before="60" w:after="60" w:line="240" w:lineRule="auto"/>
        <w:rPr>
          <w:lang w:val="el-GR" w:eastAsia="el-GR"/>
        </w:rPr>
      </w:pPr>
      <w:r w:rsidRPr="005C302E">
        <w:rPr>
          <w:b/>
          <w:bCs/>
          <w:lang w:val="el-GR" w:eastAsia="el-GR"/>
        </w:rPr>
        <w:t>Πτυχίο Ανώτατου Εκπαιδευτικού Ιδρύματος</w:t>
      </w:r>
      <w:r w:rsidRPr="005C302E">
        <w:rPr>
          <w:lang w:val="el-GR" w:eastAsia="el-GR"/>
        </w:rPr>
        <w:t xml:space="preserve"> (Πανεπιστήμιο ή ΤΕΙ).</w:t>
      </w:r>
      <w:r w:rsidRPr="00095E41">
        <w:rPr>
          <w:lang w:val="el-GR" w:eastAsia="el-GR"/>
        </w:rPr>
        <w:t xml:space="preserve"> </w:t>
      </w:r>
      <w:r w:rsidRPr="005C302E">
        <w:rPr>
          <w:lang w:val="el-GR" w:eastAsia="el-GR"/>
        </w:rPr>
        <w:t>Ικανοποιητική βαθμολογία. Καλύπτει τη βασική απαίτηση για ανώτατη εκπαίδευση.</w:t>
      </w:r>
    </w:p>
    <w:p w14:paraId="552CCC90" w14:textId="77777777" w:rsidR="00A96C7C" w:rsidRDefault="00A96C7C" w:rsidP="00A96C7C">
      <w:pPr>
        <w:spacing w:before="60" w:after="60" w:line="240" w:lineRule="auto"/>
        <w:ind w:left="1080"/>
        <w:rPr>
          <w:lang w:val="el-GR" w:eastAsia="el-GR"/>
        </w:rPr>
      </w:pPr>
      <w:bookmarkStart w:id="6" w:name="_Hlk198125857"/>
      <w:r w:rsidRPr="005C302E">
        <w:rPr>
          <w:lang w:val="el-GR" w:eastAsia="el-GR"/>
        </w:rPr>
        <w:t xml:space="preserve">Σε περίπτωση τίτλων από </w:t>
      </w:r>
      <w:r w:rsidRPr="005C302E">
        <w:rPr>
          <w:b/>
          <w:bCs/>
          <w:lang w:val="el-GR" w:eastAsia="el-GR"/>
        </w:rPr>
        <w:t>το εξωτερικό</w:t>
      </w:r>
      <w:r w:rsidRPr="005C302E">
        <w:rPr>
          <w:lang w:val="el-GR" w:eastAsia="el-GR"/>
        </w:rPr>
        <w:t xml:space="preserve">, απαιτείται αναγνώριση από </w:t>
      </w:r>
      <w:r w:rsidRPr="005C302E">
        <w:rPr>
          <w:b/>
          <w:bCs/>
          <w:lang w:val="el-GR" w:eastAsia="el-GR"/>
        </w:rPr>
        <w:t>ΔΟΑΤΑΠ</w:t>
      </w:r>
      <w:r w:rsidRPr="005C302E">
        <w:rPr>
          <w:lang w:val="el-GR" w:eastAsia="el-GR"/>
        </w:rPr>
        <w:t xml:space="preserve"> ή αρμόδιο φορέα.</w:t>
      </w:r>
    </w:p>
    <w:bookmarkEnd w:id="6"/>
    <w:p w14:paraId="32B092EB" w14:textId="77777777" w:rsidR="00A96C7C" w:rsidRPr="00B13EC6" w:rsidRDefault="00A96C7C" w:rsidP="00A96C7C">
      <w:pPr>
        <w:spacing w:before="60" w:after="60" w:line="240" w:lineRule="auto"/>
        <w:rPr>
          <w:lang w:val="el-GR" w:eastAsia="el-GR"/>
        </w:rPr>
      </w:pPr>
      <w:r w:rsidRPr="00B13EC6">
        <w:rPr>
          <w:lang w:val="el-GR" w:eastAsia="el-GR"/>
        </w:rPr>
        <w:t xml:space="preserve">Σε περιπτώσεις </w:t>
      </w:r>
      <w:r w:rsidRPr="00B13EC6">
        <w:rPr>
          <w:b/>
          <w:bCs/>
          <w:lang w:val="el-GR" w:eastAsia="el-GR"/>
        </w:rPr>
        <w:t>περισσότερων εταίρων</w:t>
      </w:r>
      <w:r>
        <w:rPr>
          <w:b/>
          <w:bCs/>
          <w:lang w:val="el-GR" w:eastAsia="el-GR"/>
        </w:rPr>
        <w:t xml:space="preserve"> λ</w:t>
      </w:r>
      <w:r w:rsidRPr="00B13EC6">
        <w:rPr>
          <w:b/>
          <w:bCs/>
          <w:lang w:val="el-GR" w:eastAsia="el-GR"/>
        </w:rPr>
        <w:t>αμβάνεται υπόψη ο εταίρος με την υψηλότερη βαθμολογία</w:t>
      </w:r>
      <w:r w:rsidRPr="00B13EC6">
        <w:rPr>
          <w:lang w:val="el-GR" w:eastAsia="el-GR"/>
        </w:rPr>
        <w:t xml:space="preserve"> ως προς τη συνάφεια των σπουδών του</w:t>
      </w:r>
      <w:r w:rsidRPr="0060489F">
        <w:rPr>
          <w:lang w:val="el-GR" w:eastAsia="el-GR"/>
        </w:rPr>
        <w:t xml:space="preserve">, </w:t>
      </w:r>
      <w:r>
        <w:rPr>
          <w:lang w:val="el-GR" w:eastAsia="el-GR"/>
        </w:rPr>
        <w:t>όπως προσδιορίστηκε ανωτέρω</w:t>
      </w:r>
      <w:r w:rsidRPr="00B13EC6">
        <w:rPr>
          <w:lang w:val="el-GR" w:eastAsia="el-GR"/>
        </w:rPr>
        <w:t>.</w:t>
      </w:r>
    </w:p>
    <w:p w14:paraId="3B011CB6" w14:textId="77777777" w:rsidR="00A96C7C" w:rsidRPr="000E652C" w:rsidRDefault="00A96C7C" w:rsidP="00A96C7C">
      <w:pPr>
        <w:shd w:val="clear" w:color="auto" w:fill="D9D9D9" w:themeFill="background1" w:themeFillShade="D9"/>
        <w:rPr>
          <w:b/>
          <w:bCs/>
          <w:lang w:val="el-GR" w:eastAsia="el-GR"/>
        </w:rPr>
      </w:pPr>
      <w:r>
        <w:rPr>
          <w:b/>
          <w:bCs/>
          <w:lang w:val="el-GR" w:eastAsia="el-GR"/>
        </w:rPr>
        <w:t>5</w:t>
      </w:r>
      <w:r w:rsidRPr="000E652C">
        <w:rPr>
          <w:b/>
          <w:bCs/>
          <w:lang w:val="el-GR" w:eastAsia="el-GR"/>
        </w:rPr>
        <w:t>.</w:t>
      </w:r>
      <w:r>
        <w:rPr>
          <w:b/>
          <w:bCs/>
          <w:lang w:val="el-GR" w:eastAsia="el-GR"/>
        </w:rPr>
        <w:t>4</w:t>
      </w:r>
      <w:r w:rsidRPr="000E652C">
        <w:rPr>
          <w:b/>
          <w:bCs/>
          <w:lang w:val="el-GR" w:eastAsia="el-GR"/>
        </w:rPr>
        <w:t xml:space="preserve"> </w:t>
      </w:r>
      <w:r w:rsidRPr="00713FF0">
        <w:rPr>
          <w:b/>
          <w:bCs/>
          <w:lang w:val="el-GR" w:eastAsia="el-GR"/>
        </w:rPr>
        <w:t xml:space="preserve">Επαγγελματική </w:t>
      </w:r>
      <w:r>
        <w:rPr>
          <w:b/>
          <w:bCs/>
          <w:lang w:val="el-GR" w:eastAsia="el-GR"/>
        </w:rPr>
        <w:t>ε</w:t>
      </w:r>
      <w:r w:rsidRPr="00713FF0">
        <w:rPr>
          <w:b/>
          <w:bCs/>
          <w:lang w:val="el-GR" w:eastAsia="el-GR"/>
        </w:rPr>
        <w:t xml:space="preserve">μπειρία </w:t>
      </w:r>
      <w:r>
        <w:rPr>
          <w:b/>
          <w:bCs/>
          <w:lang w:val="el-GR" w:eastAsia="el-GR"/>
        </w:rPr>
        <w:t>ε</w:t>
      </w:r>
      <w:r w:rsidRPr="00713FF0">
        <w:rPr>
          <w:b/>
          <w:bCs/>
          <w:lang w:val="el-GR" w:eastAsia="el-GR"/>
        </w:rPr>
        <w:t xml:space="preserve">ταίρου/ </w:t>
      </w:r>
      <w:r>
        <w:rPr>
          <w:b/>
          <w:bCs/>
          <w:lang w:val="el-GR" w:eastAsia="el-GR"/>
        </w:rPr>
        <w:t>ε</w:t>
      </w:r>
      <w:r w:rsidRPr="00713FF0">
        <w:rPr>
          <w:b/>
          <w:bCs/>
          <w:lang w:val="el-GR" w:eastAsia="el-GR"/>
        </w:rPr>
        <w:t>ταίρων</w:t>
      </w:r>
    </w:p>
    <w:p w14:paraId="34B735B4" w14:textId="77777777" w:rsidR="00A96C7C" w:rsidRDefault="00A96C7C" w:rsidP="00A96C7C">
      <w:pPr>
        <w:spacing w:before="60" w:after="60" w:line="240" w:lineRule="auto"/>
        <w:rPr>
          <w:lang w:val="el-GR" w:eastAsia="el-GR"/>
        </w:rPr>
      </w:pPr>
      <w:r w:rsidRPr="00F919C1">
        <w:rPr>
          <w:lang w:val="el-GR" w:eastAsia="el-GR"/>
        </w:rPr>
        <w:t xml:space="preserve">Για να αξιολογηθεί θετικά στο κριτήριο </w:t>
      </w:r>
      <w:r w:rsidRPr="00E1701F">
        <w:rPr>
          <w:lang w:val="el-GR" w:eastAsia="el-GR"/>
        </w:rPr>
        <w:t>ε</w:t>
      </w:r>
      <w:r w:rsidRPr="00F919C1">
        <w:rPr>
          <w:lang w:val="el-GR" w:eastAsia="el-GR"/>
        </w:rPr>
        <w:t>ξετάζεται και βαθμολογείται η συνολική επαγγελματική εμπειρία του εταίρου/των εταίρων</w:t>
      </w:r>
      <w:r>
        <w:rPr>
          <w:lang w:val="el-GR" w:eastAsia="el-GR"/>
        </w:rPr>
        <w:t>. Θ</w:t>
      </w:r>
      <w:r w:rsidRPr="00F919C1">
        <w:rPr>
          <w:lang w:val="el-GR" w:eastAsia="el-GR"/>
        </w:rPr>
        <w:t>α πρέπει να υποβάλει τεκμηριωμένα στοιχεία που αποδεικνύουν τη διάρκεια και τη φύση της επαγγελματικής του δραστηριότητας.</w:t>
      </w:r>
      <w:r>
        <w:rPr>
          <w:lang w:val="el-GR" w:eastAsia="el-GR"/>
        </w:rPr>
        <w:t xml:space="preserve"> </w:t>
      </w:r>
      <w:r w:rsidRPr="00F1797B">
        <w:rPr>
          <w:lang w:val="el-GR" w:eastAsia="el-GR"/>
        </w:rPr>
        <w:t>Συγκεκριμένα, θα πρέπει να ανα</w:t>
      </w:r>
      <w:r>
        <w:rPr>
          <w:lang w:val="el-GR" w:eastAsia="el-GR"/>
        </w:rPr>
        <w:t>φερθούν</w:t>
      </w:r>
      <w:r w:rsidRPr="00F1797B">
        <w:rPr>
          <w:lang w:val="el-GR" w:eastAsia="el-GR"/>
        </w:rPr>
        <w:t xml:space="preserve"> και να υποβληθούν τα εξής</w:t>
      </w:r>
      <w:r w:rsidRPr="00E37045">
        <w:rPr>
          <w:lang w:val="el-GR" w:eastAsia="el-GR"/>
        </w:rPr>
        <w:t>:</w:t>
      </w:r>
    </w:p>
    <w:p w14:paraId="73940E15" w14:textId="77777777" w:rsidR="00A96C7C" w:rsidRDefault="00A96C7C" w:rsidP="00A96C7C">
      <w:pPr>
        <w:spacing w:before="60" w:after="60" w:line="240" w:lineRule="auto"/>
        <w:rPr>
          <w:b/>
          <w:bCs/>
          <w:lang w:val="el-GR" w:eastAsia="el-GR"/>
        </w:rPr>
      </w:pPr>
      <w:r w:rsidRPr="00F919C1">
        <w:rPr>
          <w:b/>
          <w:bCs/>
          <w:lang w:val="el-GR" w:eastAsia="el-GR"/>
        </w:rPr>
        <w:t xml:space="preserve">Τι πρέπει να </w:t>
      </w:r>
      <w:r>
        <w:rPr>
          <w:b/>
          <w:bCs/>
          <w:lang w:val="el-GR" w:eastAsia="el-GR"/>
        </w:rPr>
        <w:t>αναφερθεί</w:t>
      </w:r>
      <w:r w:rsidRPr="00F919C1">
        <w:rPr>
          <w:b/>
          <w:bCs/>
          <w:lang w:val="el-GR" w:eastAsia="el-GR"/>
        </w:rPr>
        <w:t>:</w:t>
      </w:r>
    </w:p>
    <w:p w14:paraId="11ED37B7" w14:textId="77777777" w:rsidR="00A96C7C" w:rsidRPr="00F919C1" w:rsidRDefault="00A96C7C" w:rsidP="00A96C7C">
      <w:pPr>
        <w:numPr>
          <w:ilvl w:val="0"/>
          <w:numId w:val="29"/>
        </w:numPr>
        <w:spacing w:before="60" w:after="60" w:line="240" w:lineRule="auto"/>
        <w:rPr>
          <w:lang w:val="el-GR" w:eastAsia="el-GR"/>
        </w:rPr>
      </w:pPr>
      <w:r>
        <w:rPr>
          <w:b/>
          <w:bCs/>
          <w:lang w:val="el-GR" w:eastAsia="el-GR"/>
        </w:rPr>
        <w:t>Η</w:t>
      </w:r>
      <w:r w:rsidRPr="00F919C1">
        <w:rPr>
          <w:b/>
          <w:bCs/>
          <w:lang w:val="el-GR" w:eastAsia="el-GR"/>
        </w:rPr>
        <w:t xml:space="preserve"> εμπειρία</w:t>
      </w:r>
      <w:r w:rsidRPr="00F919C1">
        <w:rPr>
          <w:lang w:val="el-GR" w:eastAsia="el-GR"/>
        </w:rPr>
        <w:t xml:space="preserve"> </w:t>
      </w:r>
      <w:r>
        <w:rPr>
          <w:lang w:val="el-GR" w:eastAsia="el-GR"/>
        </w:rPr>
        <w:t>κάθε εταίρου με αναφορά στα συνολικά έτη αποδεδειγμένης επαγγελματικής εμπειρίας</w:t>
      </w:r>
    </w:p>
    <w:p w14:paraId="547F132A" w14:textId="77777777" w:rsidR="00A96C7C" w:rsidRPr="0089389D" w:rsidRDefault="00A96C7C" w:rsidP="00A96C7C">
      <w:pPr>
        <w:spacing w:before="60" w:after="60" w:line="240" w:lineRule="auto"/>
        <w:rPr>
          <w:lang w:val="el-GR" w:eastAsia="el-GR"/>
        </w:rPr>
      </w:pPr>
      <w:r w:rsidRPr="0089389D">
        <w:rPr>
          <w:lang w:val="el-GR" w:eastAsia="el-GR"/>
        </w:rPr>
        <w:t xml:space="preserve">Σε περίπτωση ύπαρξης </w:t>
      </w:r>
      <w:r w:rsidRPr="0089389D">
        <w:rPr>
          <w:b/>
          <w:bCs/>
          <w:lang w:val="el-GR" w:eastAsia="el-GR"/>
        </w:rPr>
        <w:t>περισσότερων του ενός εταίρου</w:t>
      </w:r>
      <w:r>
        <w:rPr>
          <w:b/>
          <w:bCs/>
          <w:lang w:val="el-GR" w:eastAsia="el-GR"/>
        </w:rPr>
        <w:t xml:space="preserve"> λ</w:t>
      </w:r>
      <w:r w:rsidRPr="0089389D">
        <w:rPr>
          <w:b/>
          <w:bCs/>
          <w:lang w:val="el-GR" w:eastAsia="el-GR"/>
        </w:rPr>
        <w:t>αμβάνεται υπόψη ο εταίρος με την υψηλότερη βαθμολογία</w:t>
      </w:r>
      <w:r w:rsidRPr="0089389D">
        <w:rPr>
          <w:lang w:val="el-GR" w:eastAsia="el-GR"/>
        </w:rPr>
        <w:t xml:space="preserve"> ως προς την επαγγελματική του εμπειρία.</w:t>
      </w:r>
    </w:p>
    <w:p w14:paraId="2A0F0821" w14:textId="77777777" w:rsidR="00A96C7C" w:rsidRDefault="00A96C7C" w:rsidP="00A96C7C">
      <w:pPr>
        <w:spacing w:before="60" w:after="60" w:line="240" w:lineRule="auto"/>
        <w:rPr>
          <w:b/>
          <w:bCs/>
          <w:lang w:val="el-GR" w:eastAsia="el-GR"/>
        </w:rPr>
      </w:pPr>
      <w:r w:rsidRPr="00F919C1">
        <w:rPr>
          <w:b/>
          <w:bCs/>
          <w:lang w:val="el-GR" w:eastAsia="el-GR"/>
        </w:rPr>
        <w:t>Τι πρέπει να υποβάλει:</w:t>
      </w:r>
    </w:p>
    <w:p w14:paraId="1DB7939C" w14:textId="77777777" w:rsidR="00A96C7C" w:rsidRPr="00F919C1" w:rsidRDefault="00A96C7C" w:rsidP="00A96C7C">
      <w:pPr>
        <w:numPr>
          <w:ilvl w:val="0"/>
          <w:numId w:val="29"/>
        </w:numPr>
        <w:spacing w:before="60" w:after="60" w:line="240" w:lineRule="auto"/>
        <w:rPr>
          <w:lang w:val="el-GR" w:eastAsia="el-GR"/>
        </w:rPr>
      </w:pPr>
      <w:r w:rsidRPr="00F919C1">
        <w:rPr>
          <w:b/>
          <w:bCs/>
          <w:lang w:val="el-GR" w:eastAsia="el-GR"/>
        </w:rPr>
        <w:t>Βεβαιώσεις ή αποδεικτικά εμπειρίας</w:t>
      </w:r>
      <w:r w:rsidRPr="00F919C1">
        <w:rPr>
          <w:lang w:val="el-GR" w:eastAsia="el-GR"/>
        </w:rPr>
        <w:t xml:space="preserve"> από εργοδότες ή συνεργασίες, όπως:</w:t>
      </w:r>
    </w:p>
    <w:p w14:paraId="26A6954D" w14:textId="77777777" w:rsidR="00A96C7C" w:rsidRPr="00F919C1" w:rsidRDefault="00A96C7C" w:rsidP="00A96C7C">
      <w:pPr>
        <w:numPr>
          <w:ilvl w:val="1"/>
          <w:numId w:val="29"/>
        </w:numPr>
        <w:spacing w:before="60" w:after="60" w:line="240" w:lineRule="auto"/>
        <w:rPr>
          <w:lang w:val="el-GR" w:eastAsia="el-GR"/>
        </w:rPr>
      </w:pPr>
      <w:r w:rsidRPr="00F919C1">
        <w:rPr>
          <w:lang w:val="el-GR" w:eastAsia="el-GR"/>
        </w:rPr>
        <w:t>Βεβαιώσεις απασχόλησης ή προϋπηρεσίας</w:t>
      </w:r>
      <w:r>
        <w:rPr>
          <w:lang w:val="el-GR" w:eastAsia="el-GR"/>
        </w:rPr>
        <w:t>.</w:t>
      </w:r>
    </w:p>
    <w:p w14:paraId="5FBA6557" w14:textId="77777777" w:rsidR="00A96C7C" w:rsidRPr="00F919C1" w:rsidRDefault="00A96C7C" w:rsidP="00A96C7C">
      <w:pPr>
        <w:numPr>
          <w:ilvl w:val="1"/>
          <w:numId w:val="29"/>
        </w:numPr>
        <w:spacing w:before="60" w:after="60" w:line="240" w:lineRule="auto"/>
        <w:rPr>
          <w:lang w:val="el-GR" w:eastAsia="el-GR"/>
        </w:rPr>
      </w:pPr>
      <w:r w:rsidRPr="00F919C1">
        <w:rPr>
          <w:lang w:val="el-GR" w:eastAsia="el-GR"/>
        </w:rPr>
        <w:t>Συμβάσεις έργου ή εξαρτημένης εργασίας.</w:t>
      </w:r>
    </w:p>
    <w:p w14:paraId="0CCEA78E" w14:textId="77777777" w:rsidR="00A96C7C" w:rsidRPr="00F919C1" w:rsidRDefault="00A96C7C" w:rsidP="00A96C7C">
      <w:pPr>
        <w:numPr>
          <w:ilvl w:val="1"/>
          <w:numId w:val="29"/>
        </w:numPr>
        <w:spacing w:before="60" w:after="60" w:line="240" w:lineRule="auto"/>
        <w:rPr>
          <w:lang w:val="el-GR" w:eastAsia="el-GR"/>
        </w:rPr>
      </w:pPr>
      <w:r w:rsidRPr="00F919C1">
        <w:rPr>
          <w:lang w:val="el-GR" w:eastAsia="el-GR"/>
        </w:rPr>
        <w:t>Αποδείξεις ασφαλιστικών εισφορών (π.χ. ΕΦΚΑ για ελεύθερους επαγγελματίες).</w:t>
      </w:r>
    </w:p>
    <w:p w14:paraId="6EFEAA1B" w14:textId="77777777" w:rsidR="00A96C7C" w:rsidRPr="00F919C1" w:rsidRDefault="00A96C7C" w:rsidP="00A96C7C">
      <w:pPr>
        <w:numPr>
          <w:ilvl w:val="0"/>
          <w:numId w:val="29"/>
        </w:numPr>
        <w:spacing w:before="60" w:after="60" w:line="240" w:lineRule="auto"/>
        <w:rPr>
          <w:lang w:val="el-GR" w:eastAsia="el-GR"/>
        </w:rPr>
      </w:pPr>
      <w:r w:rsidRPr="00F919C1">
        <w:rPr>
          <w:b/>
          <w:bCs/>
          <w:lang w:val="el-GR" w:eastAsia="el-GR"/>
        </w:rPr>
        <w:t>Ατομικά δελτία ή βεβαιώσεις μητρώου</w:t>
      </w:r>
      <w:r w:rsidRPr="00F919C1">
        <w:rPr>
          <w:lang w:val="el-GR" w:eastAsia="el-GR"/>
        </w:rPr>
        <w:t xml:space="preserve"> για ελεύθερους επαγγελματίες ή επιχειρηματίες (π.χ. έναρξη δραστηριότητας από ΔΟΥ, στοιχεία Μητρώου ΓΕΜΗ).</w:t>
      </w:r>
    </w:p>
    <w:p w14:paraId="3AD0BE80" w14:textId="77777777" w:rsidR="00A96C7C" w:rsidRDefault="00A96C7C" w:rsidP="00A96C7C">
      <w:pPr>
        <w:suppressAutoHyphens w:val="0"/>
        <w:spacing w:before="0" w:after="0" w:line="240" w:lineRule="auto"/>
        <w:jc w:val="left"/>
        <w:rPr>
          <w:lang w:val="el-GR" w:eastAsia="el-GR"/>
        </w:rPr>
      </w:pPr>
      <w:r>
        <w:rPr>
          <w:lang w:val="el-GR" w:eastAsia="el-GR"/>
        </w:rPr>
        <w:br w:type="page"/>
      </w:r>
    </w:p>
    <w:p w14:paraId="75291587" w14:textId="77777777" w:rsidR="00A96C7C" w:rsidRPr="00C00542" w:rsidRDefault="00A96C7C" w:rsidP="00A96C7C">
      <w:pPr>
        <w:shd w:val="clear" w:color="auto" w:fill="808080" w:themeFill="background1" w:themeFillShade="80"/>
        <w:rPr>
          <w:b/>
          <w:bCs/>
          <w:u w:val="single"/>
          <w:lang w:val="el-GR" w:eastAsia="el-GR"/>
        </w:rPr>
      </w:pPr>
      <w:r w:rsidRPr="00C00542">
        <w:rPr>
          <w:b/>
          <w:bCs/>
          <w:u w:val="single"/>
          <w:lang w:val="el-GR" w:eastAsia="el-GR"/>
        </w:rPr>
        <w:lastRenderedPageBreak/>
        <w:t xml:space="preserve">Παράρτημα </w:t>
      </w:r>
    </w:p>
    <w:p w14:paraId="442BE4DD" w14:textId="77777777" w:rsidR="00A96C7C" w:rsidRPr="000E652C" w:rsidRDefault="00A96C7C" w:rsidP="00A96C7C">
      <w:pPr>
        <w:shd w:val="clear" w:color="auto" w:fill="D9D9D9" w:themeFill="background1" w:themeFillShade="D9"/>
        <w:rPr>
          <w:b/>
          <w:bCs/>
          <w:lang w:val="el-GR" w:eastAsia="el-GR"/>
        </w:rPr>
      </w:pPr>
      <w:r>
        <w:rPr>
          <w:b/>
          <w:bCs/>
          <w:lang w:val="el-GR" w:eastAsia="el-GR"/>
        </w:rPr>
        <w:t>Χρονοδιάγραμμα</w:t>
      </w:r>
    </w:p>
    <w:p w14:paraId="62F7BFD6" w14:textId="77777777" w:rsidR="00A96C7C" w:rsidRPr="002608D6" w:rsidRDefault="00A96C7C" w:rsidP="00A96C7C">
      <w:pPr>
        <w:rPr>
          <w:lang w:val="el-GR" w:eastAsia="el-GR"/>
        </w:rPr>
      </w:pPr>
      <w:r w:rsidRPr="0058185F">
        <w:rPr>
          <w:lang w:val="el-GR" w:eastAsia="el-GR"/>
        </w:rPr>
        <w:t>Διάγραμμα Gantt ή πίνακας με επιμέρους φάσεις, ενέργειες και χρονοδιαστήματα</w:t>
      </w:r>
      <w:r w:rsidRPr="002608D6">
        <w:rPr>
          <w:lang w:val="el-GR" w:eastAsia="el-GR"/>
        </w:rPr>
        <w:t>.</w:t>
      </w:r>
    </w:p>
    <w:p w14:paraId="55874E81" w14:textId="77777777" w:rsidR="00A96C7C" w:rsidRPr="000E652C" w:rsidRDefault="00A96C7C" w:rsidP="00A96C7C">
      <w:pPr>
        <w:shd w:val="clear" w:color="auto" w:fill="D9D9D9" w:themeFill="background1" w:themeFillShade="D9"/>
        <w:rPr>
          <w:b/>
          <w:bCs/>
          <w:lang w:val="el-GR" w:eastAsia="el-GR"/>
        </w:rPr>
      </w:pPr>
      <w:r>
        <w:rPr>
          <w:b/>
          <w:bCs/>
          <w:lang w:val="el-GR" w:eastAsia="el-GR"/>
        </w:rPr>
        <w:t>Πίνακες Οικονομοτεχνικής Μελέτης</w:t>
      </w:r>
    </w:p>
    <w:p w14:paraId="42DB9BEE" w14:textId="77777777" w:rsidR="00A96C7C" w:rsidRPr="002608D6" w:rsidRDefault="00A96C7C" w:rsidP="00A96C7C">
      <w:pPr>
        <w:rPr>
          <w:lang w:val="el-GR" w:eastAsia="el-GR"/>
        </w:rPr>
      </w:pPr>
      <w:r>
        <w:rPr>
          <w:lang w:val="el-GR" w:eastAsia="el-GR"/>
        </w:rPr>
        <w:t xml:space="preserve">Πίνακες με τα οικονομικά στοιχεία του επενδυτικού σχεδίου με κατ’ ελάχιστον αναλυτική παρουσίαση του μοντέλου </w:t>
      </w:r>
      <w:r w:rsidRPr="002608D6">
        <w:rPr>
          <w:lang w:val="el-GR" w:eastAsia="el-GR"/>
        </w:rPr>
        <w:t>εσόδων- εξόδων</w:t>
      </w:r>
      <w:r>
        <w:rPr>
          <w:lang w:val="el-GR" w:eastAsia="el-GR"/>
        </w:rPr>
        <w:t xml:space="preserve"> και τον υπολογισμό του </w:t>
      </w:r>
      <w:r>
        <w:rPr>
          <w:lang w:val="en-US" w:eastAsia="el-GR"/>
        </w:rPr>
        <w:t>IRR</w:t>
      </w:r>
      <w:r w:rsidRPr="002608D6">
        <w:rPr>
          <w:lang w:val="el-GR" w:eastAsia="el-GR"/>
        </w:rPr>
        <w:t xml:space="preserve"> </w:t>
      </w:r>
      <w:r>
        <w:rPr>
          <w:lang w:val="el-GR" w:eastAsia="el-GR"/>
        </w:rPr>
        <w:t xml:space="preserve">για την διάρκεια υλοποίησης και </w:t>
      </w:r>
      <w:r w:rsidRPr="002608D6">
        <w:rPr>
          <w:lang w:val="el-GR" w:eastAsia="el-GR"/>
        </w:rPr>
        <w:t>τα πρώτα τρία έτη λειτουργίας μετά την ολοκλήρωση της επένδυσης.</w:t>
      </w:r>
    </w:p>
    <w:p w14:paraId="7DF9D6F8" w14:textId="77777777" w:rsidR="00A96C7C" w:rsidRDefault="00A96C7C" w:rsidP="00A96C7C">
      <w:pPr>
        <w:rPr>
          <w:lang w:val="el-GR" w:eastAsia="el-GR"/>
        </w:rPr>
      </w:pPr>
    </w:p>
    <w:p w14:paraId="74B8DC4E" w14:textId="77777777" w:rsidR="00A96C7C" w:rsidRPr="005A66A6" w:rsidRDefault="00A96C7C" w:rsidP="00A96C7C">
      <w:pPr>
        <w:rPr>
          <w:lang w:val="el-GR" w:eastAsia="el-GR"/>
        </w:rPr>
      </w:pPr>
    </w:p>
    <w:p w14:paraId="72E8920C" w14:textId="150A7C82" w:rsidR="00A96C7C" w:rsidRDefault="00A96C7C" w:rsidP="00A96C7C">
      <w:pPr>
        <w:rPr>
          <w:lang w:val="el-GR" w:eastAsia="el-GR"/>
        </w:rPr>
      </w:pPr>
      <w:r>
        <w:rPr>
          <w:lang w:val="en-US" w:eastAsia="el-GR"/>
        </w:rPr>
        <w:t>O</w:t>
      </w:r>
      <w:r w:rsidRPr="008F63F7">
        <w:rPr>
          <w:lang w:val="el-GR" w:eastAsia="el-GR"/>
        </w:rPr>
        <w:t xml:space="preserve"> </w:t>
      </w:r>
      <w:r>
        <w:rPr>
          <w:lang w:val="el-GR" w:eastAsia="el-GR"/>
        </w:rPr>
        <w:t>Νόμιμος Εκπρόσωπος του Φορέα</w:t>
      </w:r>
    </w:p>
    <w:p w14:paraId="5F37BDFC" w14:textId="77777777" w:rsidR="00A96C7C" w:rsidRDefault="00A96C7C" w:rsidP="00A96C7C">
      <w:pPr>
        <w:rPr>
          <w:lang w:val="el-GR" w:eastAsia="el-GR"/>
        </w:rPr>
      </w:pPr>
    </w:p>
    <w:p w14:paraId="7381814B" w14:textId="78804E7A" w:rsidR="004719B0" w:rsidRPr="00995A4D" w:rsidRDefault="00A96C7C" w:rsidP="00A96C7C">
      <w:r>
        <w:rPr>
          <w:lang w:val="el-GR" w:eastAsia="el-GR"/>
        </w:rPr>
        <w:t>--------------------------------------------------------</w:t>
      </w:r>
    </w:p>
    <w:sectPr w:rsidR="004719B0" w:rsidRPr="00995A4D" w:rsidSect="00AF4CB6">
      <w:headerReference w:type="default" r:id="rId11"/>
      <w:footerReference w:type="default" r:id="rId12"/>
      <w:pgSz w:w="11906" w:h="16838"/>
      <w:pgMar w:top="1247" w:right="1247" w:bottom="1247" w:left="1247" w:header="284"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33173" w14:textId="77777777" w:rsidR="009A4567" w:rsidRDefault="009A4567" w:rsidP="00733186">
      <w:pPr>
        <w:spacing w:before="0" w:after="0" w:line="240" w:lineRule="auto"/>
      </w:pPr>
      <w:r>
        <w:separator/>
      </w:r>
    </w:p>
  </w:endnote>
  <w:endnote w:type="continuationSeparator" w:id="0">
    <w:p w14:paraId="129D5E1A" w14:textId="77777777" w:rsidR="009A4567" w:rsidRDefault="009A4567" w:rsidP="007331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Times">
    <w:panose1 w:val="02020603050405020304"/>
    <w:charset w:val="00"/>
    <w:family w:val="roman"/>
    <w:pitch w:val="variable"/>
    <w:sig w:usb0="00000007" w:usb1="00000000" w:usb2="00000000" w:usb3="00000000" w:csb0="00000093"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9" w:type="dxa"/>
      <w:tblInd w:w="-426" w:type="dxa"/>
      <w:tblLayout w:type="fixed"/>
      <w:tblCellMar>
        <w:left w:w="0" w:type="dxa"/>
        <w:right w:w="0" w:type="dxa"/>
      </w:tblCellMar>
      <w:tblLook w:val="04A0" w:firstRow="1" w:lastRow="0" w:firstColumn="1" w:lastColumn="0" w:noHBand="0" w:noVBand="1"/>
    </w:tblPr>
    <w:tblGrid>
      <w:gridCol w:w="4679"/>
      <w:gridCol w:w="567"/>
      <w:gridCol w:w="1985"/>
      <w:gridCol w:w="3118"/>
    </w:tblGrid>
    <w:tr w:rsidR="0067197E" w14:paraId="16158505" w14:textId="77777777" w:rsidTr="00CD7A4F">
      <w:trPr>
        <w:cantSplit/>
      </w:trPr>
      <w:tc>
        <w:tcPr>
          <w:tcW w:w="4679" w:type="dxa"/>
          <w:shd w:val="clear" w:color="auto" w:fill="FFFFFF"/>
          <w:vAlign w:val="center"/>
        </w:tcPr>
        <w:tbl>
          <w:tblPr>
            <w:tblW w:w="10477" w:type="dxa"/>
            <w:tblLayout w:type="fixed"/>
            <w:tblCellMar>
              <w:left w:w="0" w:type="dxa"/>
              <w:right w:w="0" w:type="dxa"/>
            </w:tblCellMar>
            <w:tblLook w:val="0000" w:firstRow="0" w:lastRow="0" w:firstColumn="0" w:lastColumn="0" w:noHBand="0" w:noVBand="0"/>
          </w:tblPr>
          <w:tblGrid>
            <w:gridCol w:w="8341"/>
            <w:gridCol w:w="2136"/>
          </w:tblGrid>
          <w:tr w:rsidR="0067197E" w14:paraId="03560223" w14:textId="77777777" w:rsidTr="00EF5B19">
            <w:trPr>
              <w:cantSplit/>
            </w:trPr>
            <w:tc>
              <w:tcPr>
                <w:tcW w:w="8341" w:type="dxa"/>
                <w:tcBorders>
                  <w:top w:val="nil"/>
                  <w:left w:val="nil"/>
                  <w:bottom w:val="nil"/>
                  <w:right w:val="nil"/>
                </w:tcBorders>
                <w:shd w:val="clear" w:color="auto" w:fill="FFFFFF"/>
              </w:tcPr>
              <w:p w14:paraId="60B5F95E" w14:textId="77777777" w:rsidR="0067197E" w:rsidRPr="00914C85" w:rsidRDefault="0067197E" w:rsidP="00187FD7">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63360" behindDoc="0" locked="0" layoutInCell="1" allowOverlap="1" wp14:anchorId="5AABEDA7" wp14:editId="10C9063F">
                          <wp:simplePos x="0" y="0"/>
                          <wp:positionH relativeFrom="column">
                            <wp:posOffset>-71120</wp:posOffset>
                          </wp:positionH>
                          <wp:positionV relativeFrom="paragraph">
                            <wp:posOffset>-1906</wp:posOffset>
                          </wp:positionV>
                          <wp:extent cx="6667500" cy="0"/>
                          <wp:effectExtent l="0" t="0" r="0" b="0"/>
                          <wp:wrapNone/>
                          <wp:docPr id="1541038955"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93C9B30" id="Ευθεία γραμμή σύνδεσης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0B016BEB" wp14:editId="5095BF5B">
                      <wp:extent cx="2560320" cy="429260"/>
                      <wp:effectExtent l="0" t="0" r="0" b="0"/>
                      <wp:docPr id="932403979"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402C6CC8" w14:textId="77777777" w:rsidR="0067197E" w:rsidRDefault="0067197E" w:rsidP="00187FD7">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1BDAED9D" wp14:editId="38DA5490">
                      <wp:extent cx="1359535" cy="421640"/>
                      <wp:effectExtent l="0" t="0" r="0" b="0"/>
                      <wp:docPr id="1795334277"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p w14:paraId="159CA526" w14:textId="77777777" w:rsidR="0067197E" w:rsidRDefault="0067197E" w:rsidP="00187FD7">
          <w:pPr>
            <w:keepLines/>
            <w:ind w:left="28" w:right="28"/>
            <w:rPr>
              <w:rFonts w:cs="Arial"/>
              <w:color w:val="000000"/>
            </w:rPr>
          </w:pPr>
        </w:p>
      </w:tc>
      <w:tc>
        <w:tcPr>
          <w:tcW w:w="567" w:type="dxa"/>
          <w:shd w:val="clear" w:color="auto" w:fill="FFFFFF"/>
        </w:tcPr>
        <w:p w14:paraId="357871A1" w14:textId="77777777" w:rsidR="0067197E" w:rsidRDefault="0067197E" w:rsidP="00187FD7">
          <w:pPr>
            <w:keepLines/>
            <w:tabs>
              <w:tab w:val="left" w:pos="480"/>
            </w:tabs>
            <w:ind w:left="28"/>
          </w:pPr>
          <w:r>
            <w:tab/>
          </w:r>
        </w:p>
      </w:tc>
      <w:tc>
        <w:tcPr>
          <w:tcW w:w="1985" w:type="dxa"/>
          <w:shd w:val="clear" w:color="auto" w:fill="FFFFFF"/>
        </w:tcPr>
        <w:p w14:paraId="68AC0A9F" w14:textId="77777777" w:rsidR="0067197E" w:rsidRDefault="0067197E" w:rsidP="00187FD7">
          <w:pPr>
            <w:keepLines/>
            <w:ind w:left="-75" w:right="28"/>
          </w:pPr>
        </w:p>
      </w:tc>
      <w:tc>
        <w:tcPr>
          <w:tcW w:w="3118" w:type="dxa"/>
          <w:shd w:val="clear" w:color="auto" w:fill="FFFFFF"/>
        </w:tcPr>
        <w:p w14:paraId="2B206D80" w14:textId="77777777" w:rsidR="0067197E" w:rsidRDefault="0067197E" w:rsidP="00187FD7">
          <w:pPr>
            <w:keepLines/>
            <w:ind w:left="-73" w:right="60"/>
            <w:jc w:val="right"/>
          </w:pPr>
        </w:p>
      </w:tc>
    </w:tr>
  </w:tbl>
  <w:p w14:paraId="529CC929" w14:textId="77777777" w:rsidR="0067197E" w:rsidRDefault="0067197E" w:rsidP="00187FD7">
    <w:pPr>
      <w:pStyle w:val="ae"/>
      <w:jc w:val="center"/>
      <w:rPr>
        <w:sz w:val="18"/>
        <w:szCs w:val="18"/>
      </w:rPr>
    </w:pPr>
    <w:r w:rsidRPr="002A0332">
      <w:rPr>
        <w:sz w:val="18"/>
        <w:szCs w:val="18"/>
      </w:rPr>
      <w:t>-</w:t>
    </w:r>
    <w:r w:rsidRPr="002A0332">
      <w:rPr>
        <w:sz w:val="18"/>
        <w:szCs w:val="18"/>
      </w:rPr>
      <w:fldChar w:fldCharType="begin"/>
    </w:r>
    <w:r w:rsidRPr="002A0332">
      <w:rPr>
        <w:sz w:val="18"/>
        <w:szCs w:val="18"/>
      </w:rPr>
      <w:instrText>PAGE   \* MERGEFORMAT</w:instrText>
    </w:r>
    <w:r w:rsidRPr="002A0332">
      <w:rPr>
        <w:sz w:val="18"/>
        <w:szCs w:val="18"/>
      </w:rPr>
      <w:fldChar w:fldCharType="separate"/>
    </w:r>
    <w:r>
      <w:rPr>
        <w:noProof/>
        <w:sz w:val="18"/>
        <w:szCs w:val="18"/>
      </w:rPr>
      <w:t>126</w:t>
    </w:r>
    <w:r w:rsidRPr="002A0332">
      <w:rPr>
        <w:sz w:val="18"/>
        <w:szCs w:val="18"/>
      </w:rPr>
      <w:fldChar w:fldCharType="end"/>
    </w:r>
    <w:r w:rsidRPr="002A0332">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00A78" w14:textId="77777777" w:rsidR="009A4567" w:rsidRDefault="009A4567" w:rsidP="00733186">
      <w:pPr>
        <w:spacing w:before="0" w:after="0" w:line="240" w:lineRule="auto"/>
      </w:pPr>
      <w:r>
        <w:separator/>
      </w:r>
    </w:p>
  </w:footnote>
  <w:footnote w:type="continuationSeparator" w:id="0">
    <w:p w14:paraId="75347F58" w14:textId="77777777" w:rsidR="009A4567" w:rsidRDefault="009A4567" w:rsidP="0073318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10D96" w14:textId="77777777" w:rsidR="000F4868" w:rsidRPr="000F4868" w:rsidRDefault="000F4868" w:rsidP="000F4868">
    <w:pPr>
      <w:pStyle w:val="ad"/>
      <w:rPr>
        <w:color w:val="153D63" w:themeColor="text2" w:themeTint="E6"/>
        <w:lang w:val="el-GR"/>
      </w:rPr>
    </w:pPr>
    <w:r w:rsidRPr="000F4868">
      <w:rPr>
        <w:color w:val="153D63" w:themeColor="text2" w:themeTint="E6"/>
        <w:lang w:val="el-GR"/>
      </w:rPr>
      <w:t xml:space="preserve">Ήπειρος Καινοτομίας: Δημιουργία και Ενίσχυση </w:t>
    </w:r>
  </w:p>
  <w:p w14:paraId="02C0D4E4" w14:textId="395D3F3B" w:rsidR="000F4868" w:rsidRPr="000F4868" w:rsidRDefault="000F4868">
    <w:pPr>
      <w:pStyle w:val="ad"/>
      <w:rPr>
        <w:color w:val="153D63" w:themeColor="text2" w:themeTint="E6"/>
        <w:lang w:val="el-GR"/>
      </w:rPr>
    </w:pPr>
    <w:r w:rsidRPr="00AA0CF4">
      <w:rPr>
        <w:color w:val="153D63" w:themeColor="text2" w:themeTint="E6"/>
      </w:rPr>
      <w:t>Startup</w:t>
    </w:r>
    <w:r w:rsidRPr="000F4868">
      <w:rPr>
        <w:color w:val="153D63" w:themeColor="text2" w:themeTint="E6"/>
        <w:lang w:val="el-GR"/>
      </w:rPr>
      <w:t xml:space="preserve"> &amp; </w:t>
    </w:r>
    <w:r w:rsidRPr="00AA0CF4">
      <w:rPr>
        <w:color w:val="153D63" w:themeColor="text2" w:themeTint="E6"/>
      </w:rPr>
      <w:t>Spin</w:t>
    </w:r>
    <w:r w:rsidRPr="000F4868">
      <w:rPr>
        <w:color w:val="153D63" w:themeColor="text2" w:themeTint="E6"/>
        <w:lang w:val="el-GR"/>
      </w:rPr>
      <w:t>-</w:t>
    </w:r>
    <w:r w:rsidRPr="00AA0CF4">
      <w:rPr>
        <w:color w:val="153D63" w:themeColor="text2" w:themeTint="E6"/>
      </w:rPr>
      <w:t>off</w:t>
    </w:r>
    <w:r w:rsidRPr="000F4868">
      <w:rPr>
        <w:color w:val="153D63" w:themeColor="text2" w:themeTint="E6"/>
        <w:lang w:val="el-GR"/>
      </w:rPr>
      <w:t xml:space="preserve"> επιχειρήσεων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2" w15:restartNumberingAfterBreak="0">
    <w:nsid w:val="00000007"/>
    <w:multiLevelType w:val="singleLevel"/>
    <w:tmpl w:val="00000007"/>
    <w:name w:val="WW8Num55"/>
    <w:lvl w:ilvl="0">
      <w:start w:val="1"/>
      <w:numFmt w:val="decimal"/>
      <w:pStyle w:val="NumberList"/>
      <w:lvlText w:val="%1."/>
      <w:lvlJc w:val="left"/>
      <w:pPr>
        <w:tabs>
          <w:tab w:val="num" w:pos="360"/>
        </w:tabs>
      </w:pPr>
    </w:lvl>
  </w:abstractNum>
  <w:abstractNum w:abstractNumId="3" w15:restartNumberingAfterBreak="0">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4" w15:restartNumberingAfterBreak="0">
    <w:nsid w:val="00000026"/>
    <w:multiLevelType w:val="singleLevel"/>
    <w:tmpl w:val="00000026"/>
    <w:name w:val="WW8Num244"/>
    <w:lvl w:ilvl="0">
      <w:start w:val="1"/>
      <w:numFmt w:val="decimal"/>
      <w:pStyle w:val="a"/>
      <w:lvlText w:val="%1."/>
      <w:lvlJc w:val="left"/>
      <w:pPr>
        <w:tabs>
          <w:tab w:val="num" w:pos="360"/>
        </w:tabs>
      </w:pPr>
    </w:lvl>
  </w:abstractNum>
  <w:abstractNum w:abstractNumId="5" w15:restartNumberingAfterBreak="0">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6" w15:restartNumberingAfterBreak="0">
    <w:nsid w:val="025076A7"/>
    <w:multiLevelType w:val="multilevel"/>
    <w:tmpl w:val="8530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C15C0F"/>
    <w:multiLevelType w:val="multilevel"/>
    <w:tmpl w:val="E7A8A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161B42"/>
    <w:multiLevelType w:val="multilevel"/>
    <w:tmpl w:val="D19E2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D16D9F"/>
    <w:multiLevelType w:val="multilevel"/>
    <w:tmpl w:val="85C2D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9B031D"/>
    <w:multiLevelType w:val="multilevel"/>
    <w:tmpl w:val="30E8A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0251CC"/>
    <w:multiLevelType w:val="singleLevel"/>
    <w:tmpl w:val="D868881C"/>
    <w:lvl w:ilvl="0">
      <w:start w:val="1"/>
      <w:numFmt w:val="decimal"/>
      <w:pStyle w:val="a0"/>
      <w:lvlText w:val="%1."/>
      <w:lvlJc w:val="left"/>
      <w:pPr>
        <w:tabs>
          <w:tab w:val="num" w:pos="473"/>
        </w:tabs>
        <w:ind w:left="454" w:hanging="341"/>
      </w:pPr>
    </w:lvl>
  </w:abstractNum>
  <w:abstractNum w:abstractNumId="12" w15:restartNumberingAfterBreak="0">
    <w:nsid w:val="339B781B"/>
    <w:multiLevelType w:val="multilevel"/>
    <w:tmpl w:val="D8F00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9F4B7C"/>
    <w:multiLevelType w:val="multilevel"/>
    <w:tmpl w:val="49084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F5C5EB4"/>
    <w:multiLevelType w:val="multilevel"/>
    <w:tmpl w:val="D0829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3544C9"/>
    <w:multiLevelType w:val="multilevel"/>
    <w:tmpl w:val="49863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5473F9"/>
    <w:multiLevelType w:val="multilevel"/>
    <w:tmpl w:val="AC1E7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F5075A"/>
    <w:multiLevelType w:val="hybridMultilevel"/>
    <w:tmpl w:val="E8021C72"/>
    <w:lvl w:ilvl="0" w:tplc="792871BE">
      <w:start w:val="11"/>
      <w:numFmt w:val="decimal"/>
      <w:pStyle w:val="H2proskl"/>
      <w:lvlText w:val="%1.2"/>
      <w:lvlJc w:val="left"/>
      <w:pPr>
        <w:ind w:left="360" w:hanging="360"/>
      </w:pPr>
      <w:rPr>
        <w:rFonts w:ascii="Calibri" w:hAnsi="Calibri" w:cs="Calibri" w:hint="default"/>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rPr>
    </w:lvl>
    <w:lvl w:ilvl="1" w:tplc="04080019">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9" w15:restartNumberingAfterBreak="0">
    <w:nsid w:val="51404CB8"/>
    <w:multiLevelType w:val="multilevel"/>
    <w:tmpl w:val="F16EC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D76468"/>
    <w:multiLevelType w:val="multilevel"/>
    <w:tmpl w:val="DACA2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C15AEF"/>
    <w:multiLevelType w:val="multilevel"/>
    <w:tmpl w:val="80A82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68523E"/>
    <w:multiLevelType w:val="multilevel"/>
    <w:tmpl w:val="D1229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D23004"/>
    <w:multiLevelType w:val="hybridMultilevel"/>
    <w:tmpl w:val="69E4EF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6EC25CD"/>
    <w:multiLevelType w:val="multilevel"/>
    <w:tmpl w:val="E4B46E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21046"/>
    <w:multiLevelType w:val="multilevel"/>
    <w:tmpl w:val="0FFA6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CF69EA"/>
    <w:multiLevelType w:val="multilevel"/>
    <w:tmpl w:val="E28A5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4E713A"/>
    <w:multiLevelType w:val="multilevel"/>
    <w:tmpl w:val="63C4E16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C2494B"/>
    <w:multiLevelType w:val="multilevel"/>
    <w:tmpl w:val="DACA2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69131F"/>
    <w:multiLevelType w:val="multilevel"/>
    <w:tmpl w:val="8C562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7353013">
    <w:abstractNumId w:val="1"/>
  </w:num>
  <w:num w:numId="2" w16cid:durableId="1776247977">
    <w:abstractNumId w:val="2"/>
  </w:num>
  <w:num w:numId="3" w16cid:durableId="1564220044">
    <w:abstractNumId w:val="3"/>
  </w:num>
  <w:num w:numId="4" w16cid:durableId="550311679">
    <w:abstractNumId w:val="4"/>
  </w:num>
  <w:num w:numId="5" w16cid:durableId="655305326">
    <w:abstractNumId w:val="14"/>
  </w:num>
  <w:num w:numId="6" w16cid:durableId="2021812564">
    <w:abstractNumId w:val="11"/>
  </w:num>
  <w:num w:numId="7" w16cid:durableId="227691446">
    <w:abstractNumId w:val="5"/>
  </w:num>
  <w:num w:numId="8" w16cid:durableId="1571843764">
    <w:abstractNumId w:val="0"/>
  </w:num>
  <w:num w:numId="9" w16cid:durableId="1184441939">
    <w:abstractNumId w:val="18"/>
  </w:num>
  <w:num w:numId="10" w16cid:durableId="257837507">
    <w:abstractNumId w:val="20"/>
  </w:num>
  <w:num w:numId="11" w16cid:durableId="1643582972">
    <w:abstractNumId w:val="28"/>
  </w:num>
  <w:num w:numId="12" w16cid:durableId="1914580018">
    <w:abstractNumId w:val="24"/>
  </w:num>
  <w:num w:numId="13" w16cid:durableId="124275188">
    <w:abstractNumId w:val="7"/>
  </w:num>
  <w:num w:numId="14" w16cid:durableId="805123970">
    <w:abstractNumId w:val="6"/>
  </w:num>
  <w:num w:numId="15" w16cid:durableId="850873164">
    <w:abstractNumId w:val="26"/>
  </w:num>
  <w:num w:numId="16" w16cid:durableId="1865359835">
    <w:abstractNumId w:val="8"/>
  </w:num>
  <w:num w:numId="17" w16cid:durableId="20666657">
    <w:abstractNumId w:val="22"/>
  </w:num>
  <w:num w:numId="18" w16cid:durableId="256989912">
    <w:abstractNumId w:val="10"/>
  </w:num>
  <w:num w:numId="19" w16cid:durableId="1632394173">
    <w:abstractNumId w:val="21"/>
  </w:num>
  <w:num w:numId="20" w16cid:durableId="1411926776">
    <w:abstractNumId w:val="25"/>
  </w:num>
  <w:num w:numId="21" w16cid:durableId="1762557151">
    <w:abstractNumId w:val="9"/>
  </w:num>
  <w:num w:numId="22" w16cid:durableId="209002281">
    <w:abstractNumId w:val="15"/>
  </w:num>
  <w:num w:numId="23" w16cid:durableId="1640450043">
    <w:abstractNumId w:val="16"/>
  </w:num>
  <w:num w:numId="24" w16cid:durableId="1463965285">
    <w:abstractNumId w:val="19"/>
  </w:num>
  <w:num w:numId="25" w16cid:durableId="1580824032">
    <w:abstractNumId w:val="13"/>
  </w:num>
  <w:num w:numId="26" w16cid:durableId="178931985">
    <w:abstractNumId w:val="17"/>
  </w:num>
  <w:num w:numId="27" w16cid:durableId="1141538202">
    <w:abstractNumId w:val="27"/>
  </w:num>
  <w:num w:numId="28" w16cid:durableId="942080381">
    <w:abstractNumId w:val="29"/>
  </w:num>
  <w:num w:numId="29" w16cid:durableId="831608220">
    <w:abstractNumId w:val="12"/>
  </w:num>
  <w:num w:numId="30" w16cid:durableId="127627535">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186"/>
    <w:rsid w:val="00070219"/>
    <w:rsid w:val="000C72DF"/>
    <w:rsid w:val="000E2BE9"/>
    <w:rsid w:val="000E4CBE"/>
    <w:rsid w:val="000F1104"/>
    <w:rsid w:val="000F4868"/>
    <w:rsid w:val="001270C3"/>
    <w:rsid w:val="001600C7"/>
    <w:rsid w:val="0016101B"/>
    <w:rsid w:val="0019035F"/>
    <w:rsid w:val="001916F7"/>
    <w:rsid w:val="001C3B06"/>
    <w:rsid w:val="001D219E"/>
    <w:rsid w:val="00282F15"/>
    <w:rsid w:val="003A65FC"/>
    <w:rsid w:val="003A7F75"/>
    <w:rsid w:val="003D57B5"/>
    <w:rsid w:val="00424F90"/>
    <w:rsid w:val="004719B0"/>
    <w:rsid w:val="004E1A27"/>
    <w:rsid w:val="00512715"/>
    <w:rsid w:val="005457C9"/>
    <w:rsid w:val="00571276"/>
    <w:rsid w:val="005737E9"/>
    <w:rsid w:val="005944FC"/>
    <w:rsid w:val="005B5C66"/>
    <w:rsid w:val="006169F9"/>
    <w:rsid w:val="00643851"/>
    <w:rsid w:val="00653A42"/>
    <w:rsid w:val="0067197E"/>
    <w:rsid w:val="00677F7D"/>
    <w:rsid w:val="00694BE6"/>
    <w:rsid w:val="00712C91"/>
    <w:rsid w:val="00733186"/>
    <w:rsid w:val="0073571B"/>
    <w:rsid w:val="00744DB8"/>
    <w:rsid w:val="00752A8C"/>
    <w:rsid w:val="007808F9"/>
    <w:rsid w:val="00780F0E"/>
    <w:rsid w:val="007F79AD"/>
    <w:rsid w:val="00816AD6"/>
    <w:rsid w:val="00866893"/>
    <w:rsid w:val="00873D47"/>
    <w:rsid w:val="008E2024"/>
    <w:rsid w:val="009705C2"/>
    <w:rsid w:val="00974163"/>
    <w:rsid w:val="00995A4D"/>
    <w:rsid w:val="009A33D6"/>
    <w:rsid w:val="009A4567"/>
    <w:rsid w:val="009A675A"/>
    <w:rsid w:val="009A7253"/>
    <w:rsid w:val="009D53D9"/>
    <w:rsid w:val="00A02EEE"/>
    <w:rsid w:val="00A751DA"/>
    <w:rsid w:val="00A96C7C"/>
    <w:rsid w:val="00AF4CB6"/>
    <w:rsid w:val="00B5131A"/>
    <w:rsid w:val="00BA6E7E"/>
    <w:rsid w:val="00BB18DC"/>
    <w:rsid w:val="00C2652F"/>
    <w:rsid w:val="00C3330D"/>
    <w:rsid w:val="00C53188"/>
    <w:rsid w:val="00C73C6A"/>
    <w:rsid w:val="00C773FE"/>
    <w:rsid w:val="00CD4AEA"/>
    <w:rsid w:val="00D57D2A"/>
    <w:rsid w:val="00DE3D83"/>
    <w:rsid w:val="00DE4B72"/>
    <w:rsid w:val="00E06B50"/>
    <w:rsid w:val="00E37AFC"/>
    <w:rsid w:val="00E4621A"/>
    <w:rsid w:val="00EA597E"/>
    <w:rsid w:val="00EB633E"/>
    <w:rsid w:val="00EC55D0"/>
    <w:rsid w:val="00EC566F"/>
    <w:rsid w:val="00F172B2"/>
    <w:rsid w:val="00F37E31"/>
    <w:rsid w:val="00F8382B"/>
    <w:rsid w:val="00FB6C7B"/>
    <w:rsid w:val="00FE43CF"/>
    <w:rsid w:val="00FF67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C64F734"/>
  <w15:chartTrackingRefBased/>
  <w15:docId w15:val="{08D7212C-3824-495C-9AE1-C2A97196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33186"/>
    <w:pPr>
      <w:suppressAutoHyphens/>
      <w:spacing w:before="120" w:after="120" w:line="276" w:lineRule="auto"/>
      <w:jc w:val="both"/>
    </w:pPr>
    <w:rPr>
      <w:rFonts w:ascii="Calibri" w:eastAsia="Times New Roman" w:hAnsi="Calibri" w:cs="Times New Roman"/>
      <w:kern w:val="0"/>
      <w:szCs w:val="24"/>
      <w:lang w:val="en-GB" w:eastAsia="ar-SA"/>
      <w14:ligatures w14:val="none"/>
    </w:rPr>
  </w:style>
  <w:style w:type="paragraph" w:styleId="1">
    <w:name w:val="heading 1"/>
    <w:basedOn w:val="a1"/>
    <w:next w:val="a1"/>
    <w:link w:val="1Char"/>
    <w:autoRedefine/>
    <w:uiPriority w:val="9"/>
    <w:qFormat/>
    <w:rsid w:val="005737E9"/>
    <w:pPr>
      <w:keepNext/>
      <w:keepLines/>
      <w:spacing w:before="360" w:after="80"/>
      <w:outlineLvl w:val="0"/>
    </w:pPr>
    <w:rPr>
      <w:rFonts w:eastAsiaTheme="majorEastAsia" w:cstheme="majorBidi"/>
      <w:b/>
      <w:color w:val="0F4761" w:themeColor="accent1" w:themeShade="BF"/>
      <w:sz w:val="24"/>
      <w:szCs w:val="40"/>
      <w:u w:val="single"/>
      <w:lang w:val="el-GR"/>
    </w:rPr>
  </w:style>
  <w:style w:type="paragraph" w:styleId="20">
    <w:name w:val="heading 2"/>
    <w:basedOn w:val="a1"/>
    <w:next w:val="a1"/>
    <w:link w:val="2Char"/>
    <w:uiPriority w:val="9"/>
    <w:unhideWhenUsed/>
    <w:qFormat/>
    <w:rsid w:val="005737E9"/>
    <w:pPr>
      <w:keepNext/>
      <w:keepLines/>
      <w:spacing w:before="160" w:after="80"/>
      <w:outlineLvl w:val="1"/>
    </w:pPr>
    <w:rPr>
      <w:rFonts w:eastAsiaTheme="majorEastAsia" w:cstheme="majorBidi"/>
      <w:b/>
      <w:color w:val="0F4761" w:themeColor="accent1" w:themeShade="BF"/>
      <w:sz w:val="24"/>
      <w:szCs w:val="32"/>
    </w:rPr>
  </w:style>
  <w:style w:type="paragraph" w:styleId="3">
    <w:name w:val="heading 3"/>
    <w:basedOn w:val="a1"/>
    <w:next w:val="a1"/>
    <w:link w:val="3Char"/>
    <w:uiPriority w:val="9"/>
    <w:unhideWhenUsed/>
    <w:qFormat/>
    <w:rsid w:val="005737E9"/>
    <w:pPr>
      <w:keepNext/>
      <w:keepLines/>
      <w:spacing w:before="160" w:after="80"/>
      <w:outlineLvl w:val="2"/>
    </w:pPr>
    <w:rPr>
      <w:rFonts w:eastAsiaTheme="majorEastAsia" w:cstheme="majorBidi"/>
      <w:color w:val="0F4761" w:themeColor="accent1" w:themeShade="BF"/>
      <w:sz w:val="24"/>
      <w:szCs w:val="28"/>
      <w:u w:val="single"/>
    </w:rPr>
  </w:style>
  <w:style w:type="paragraph" w:styleId="4">
    <w:name w:val="heading 4"/>
    <w:basedOn w:val="a1"/>
    <w:next w:val="a1"/>
    <w:link w:val="4Char"/>
    <w:uiPriority w:val="9"/>
    <w:unhideWhenUsed/>
    <w:qFormat/>
    <w:rsid w:val="00733186"/>
    <w:pPr>
      <w:keepNext/>
      <w:keepLines/>
      <w:spacing w:before="80" w:after="40"/>
      <w:outlineLvl w:val="3"/>
    </w:pPr>
    <w:rPr>
      <w:rFonts w:eastAsiaTheme="majorEastAsia" w:cstheme="majorBidi"/>
      <w:i/>
      <w:iCs/>
      <w:color w:val="0F4761" w:themeColor="accent1" w:themeShade="BF"/>
    </w:rPr>
  </w:style>
  <w:style w:type="paragraph" w:styleId="5">
    <w:name w:val="heading 5"/>
    <w:basedOn w:val="a1"/>
    <w:next w:val="a1"/>
    <w:link w:val="5Char"/>
    <w:uiPriority w:val="9"/>
    <w:unhideWhenUsed/>
    <w:qFormat/>
    <w:rsid w:val="00733186"/>
    <w:pPr>
      <w:keepNext/>
      <w:keepLines/>
      <w:spacing w:before="80" w:after="40"/>
      <w:outlineLvl w:val="4"/>
    </w:pPr>
    <w:rPr>
      <w:rFonts w:eastAsiaTheme="majorEastAsia" w:cstheme="majorBidi"/>
      <w:color w:val="0F4761" w:themeColor="accent1" w:themeShade="BF"/>
    </w:rPr>
  </w:style>
  <w:style w:type="paragraph" w:styleId="6">
    <w:name w:val="heading 6"/>
    <w:basedOn w:val="a1"/>
    <w:next w:val="a1"/>
    <w:link w:val="6Char"/>
    <w:uiPriority w:val="9"/>
    <w:unhideWhenUsed/>
    <w:qFormat/>
    <w:rsid w:val="00733186"/>
    <w:pPr>
      <w:keepNext/>
      <w:keepLines/>
      <w:spacing w:before="40" w:after="0"/>
      <w:outlineLvl w:val="5"/>
    </w:pPr>
    <w:rPr>
      <w:rFonts w:eastAsiaTheme="majorEastAsia" w:cstheme="majorBidi"/>
      <w:i/>
      <w:iCs/>
      <w:color w:val="595959" w:themeColor="text1" w:themeTint="A6"/>
    </w:rPr>
  </w:style>
  <w:style w:type="paragraph" w:styleId="7">
    <w:name w:val="heading 7"/>
    <w:basedOn w:val="a1"/>
    <w:next w:val="a1"/>
    <w:link w:val="7Char"/>
    <w:uiPriority w:val="1"/>
    <w:unhideWhenUsed/>
    <w:qFormat/>
    <w:rsid w:val="00733186"/>
    <w:pPr>
      <w:keepNext/>
      <w:keepLines/>
      <w:spacing w:before="40" w:after="0"/>
      <w:outlineLvl w:val="6"/>
    </w:pPr>
    <w:rPr>
      <w:rFonts w:eastAsiaTheme="majorEastAsia" w:cstheme="majorBidi"/>
      <w:color w:val="595959" w:themeColor="text1" w:themeTint="A6"/>
    </w:rPr>
  </w:style>
  <w:style w:type="paragraph" w:styleId="8">
    <w:name w:val="heading 8"/>
    <w:basedOn w:val="a1"/>
    <w:next w:val="a1"/>
    <w:link w:val="8Char"/>
    <w:uiPriority w:val="1"/>
    <w:unhideWhenUsed/>
    <w:qFormat/>
    <w:rsid w:val="00733186"/>
    <w:pPr>
      <w:keepNext/>
      <w:keepLines/>
      <w:spacing w:after="0"/>
      <w:outlineLvl w:val="7"/>
    </w:pPr>
    <w:rPr>
      <w:rFonts w:eastAsiaTheme="majorEastAsia" w:cstheme="majorBidi"/>
      <w:i/>
      <w:iCs/>
      <w:color w:val="272727" w:themeColor="text1" w:themeTint="D8"/>
    </w:rPr>
  </w:style>
  <w:style w:type="paragraph" w:styleId="9">
    <w:name w:val="heading 9"/>
    <w:basedOn w:val="a1"/>
    <w:next w:val="a1"/>
    <w:link w:val="9Char"/>
    <w:uiPriority w:val="1"/>
    <w:unhideWhenUsed/>
    <w:qFormat/>
    <w:rsid w:val="00733186"/>
    <w:pPr>
      <w:keepNext/>
      <w:keepLines/>
      <w:spacing w:after="0"/>
      <w:outlineLvl w:val="8"/>
    </w:pPr>
    <w:rPr>
      <w:rFonts w:eastAsiaTheme="majorEastAsia" w:cstheme="majorBidi"/>
      <w:color w:val="272727" w:themeColor="text1" w:themeTint="D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
    <w:rsid w:val="005737E9"/>
    <w:rPr>
      <w:rFonts w:ascii="Calibri" w:eastAsiaTheme="majorEastAsia" w:hAnsi="Calibri" w:cstheme="majorBidi"/>
      <w:b/>
      <w:color w:val="0F4761" w:themeColor="accent1" w:themeShade="BF"/>
      <w:kern w:val="0"/>
      <w:sz w:val="24"/>
      <w:szCs w:val="40"/>
      <w:u w:val="single"/>
      <w:lang w:eastAsia="ar-SA"/>
      <w14:ligatures w14:val="none"/>
    </w:rPr>
  </w:style>
  <w:style w:type="character" w:customStyle="1" w:styleId="2Char">
    <w:name w:val="Επικεφαλίδα 2 Char"/>
    <w:basedOn w:val="a2"/>
    <w:link w:val="20"/>
    <w:uiPriority w:val="9"/>
    <w:rsid w:val="005737E9"/>
    <w:rPr>
      <w:rFonts w:ascii="Calibri" w:eastAsiaTheme="majorEastAsia" w:hAnsi="Calibri" w:cstheme="majorBidi"/>
      <w:b/>
      <w:color w:val="0F4761" w:themeColor="accent1" w:themeShade="BF"/>
      <w:kern w:val="0"/>
      <w:sz w:val="24"/>
      <w:szCs w:val="32"/>
      <w:lang w:val="en-GB" w:eastAsia="ar-SA"/>
      <w14:ligatures w14:val="none"/>
    </w:rPr>
  </w:style>
  <w:style w:type="character" w:customStyle="1" w:styleId="3Char">
    <w:name w:val="Επικεφαλίδα 3 Char"/>
    <w:basedOn w:val="a2"/>
    <w:link w:val="3"/>
    <w:uiPriority w:val="9"/>
    <w:rsid w:val="005737E9"/>
    <w:rPr>
      <w:rFonts w:ascii="Calibri" w:eastAsiaTheme="majorEastAsia" w:hAnsi="Calibri" w:cstheme="majorBidi"/>
      <w:color w:val="0F4761" w:themeColor="accent1" w:themeShade="BF"/>
      <w:kern w:val="0"/>
      <w:sz w:val="24"/>
      <w:szCs w:val="28"/>
      <w:u w:val="single"/>
      <w:lang w:val="en-GB" w:eastAsia="ar-SA"/>
      <w14:ligatures w14:val="none"/>
    </w:rPr>
  </w:style>
  <w:style w:type="character" w:customStyle="1" w:styleId="4Char">
    <w:name w:val="Επικεφαλίδα 4 Char"/>
    <w:basedOn w:val="a2"/>
    <w:link w:val="4"/>
    <w:uiPriority w:val="9"/>
    <w:rsid w:val="00733186"/>
    <w:rPr>
      <w:rFonts w:eastAsiaTheme="majorEastAsia" w:cstheme="majorBidi"/>
      <w:i/>
      <w:iCs/>
      <w:color w:val="0F4761" w:themeColor="accent1" w:themeShade="BF"/>
    </w:rPr>
  </w:style>
  <w:style w:type="character" w:customStyle="1" w:styleId="5Char">
    <w:name w:val="Επικεφαλίδα 5 Char"/>
    <w:basedOn w:val="a2"/>
    <w:link w:val="5"/>
    <w:uiPriority w:val="9"/>
    <w:rsid w:val="00733186"/>
    <w:rPr>
      <w:rFonts w:eastAsiaTheme="majorEastAsia" w:cstheme="majorBidi"/>
      <w:color w:val="0F4761" w:themeColor="accent1" w:themeShade="BF"/>
    </w:rPr>
  </w:style>
  <w:style w:type="character" w:customStyle="1" w:styleId="6Char">
    <w:name w:val="Επικεφαλίδα 6 Char"/>
    <w:basedOn w:val="a2"/>
    <w:link w:val="6"/>
    <w:uiPriority w:val="9"/>
    <w:rsid w:val="00733186"/>
    <w:rPr>
      <w:rFonts w:eastAsiaTheme="majorEastAsia" w:cstheme="majorBidi"/>
      <w:i/>
      <w:iCs/>
      <w:color w:val="595959" w:themeColor="text1" w:themeTint="A6"/>
    </w:rPr>
  </w:style>
  <w:style w:type="character" w:customStyle="1" w:styleId="7Char">
    <w:name w:val="Επικεφαλίδα 7 Char"/>
    <w:basedOn w:val="a2"/>
    <w:link w:val="7"/>
    <w:uiPriority w:val="1"/>
    <w:rsid w:val="00733186"/>
    <w:rPr>
      <w:rFonts w:eastAsiaTheme="majorEastAsia" w:cstheme="majorBidi"/>
      <w:color w:val="595959" w:themeColor="text1" w:themeTint="A6"/>
    </w:rPr>
  </w:style>
  <w:style w:type="character" w:customStyle="1" w:styleId="8Char">
    <w:name w:val="Επικεφαλίδα 8 Char"/>
    <w:basedOn w:val="a2"/>
    <w:link w:val="8"/>
    <w:uiPriority w:val="1"/>
    <w:rsid w:val="00733186"/>
    <w:rPr>
      <w:rFonts w:eastAsiaTheme="majorEastAsia" w:cstheme="majorBidi"/>
      <w:i/>
      <w:iCs/>
      <w:color w:val="272727" w:themeColor="text1" w:themeTint="D8"/>
    </w:rPr>
  </w:style>
  <w:style w:type="character" w:customStyle="1" w:styleId="9Char">
    <w:name w:val="Επικεφαλίδα 9 Char"/>
    <w:basedOn w:val="a2"/>
    <w:link w:val="9"/>
    <w:uiPriority w:val="1"/>
    <w:rsid w:val="00733186"/>
    <w:rPr>
      <w:rFonts w:eastAsiaTheme="majorEastAsia" w:cstheme="majorBidi"/>
      <w:color w:val="272727" w:themeColor="text1" w:themeTint="D8"/>
    </w:rPr>
  </w:style>
  <w:style w:type="paragraph" w:styleId="a5">
    <w:name w:val="Title"/>
    <w:basedOn w:val="a1"/>
    <w:next w:val="a1"/>
    <w:link w:val="Char"/>
    <w:uiPriority w:val="10"/>
    <w:qFormat/>
    <w:rsid w:val="007331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2"/>
    <w:link w:val="a5"/>
    <w:rsid w:val="00733186"/>
    <w:rPr>
      <w:rFonts w:asciiTheme="majorHAnsi" w:eastAsiaTheme="majorEastAsia" w:hAnsiTheme="majorHAnsi" w:cstheme="majorBidi"/>
      <w:spacing w:val="-10"/>
      <w:kern w:val="28"/>
      <w:sz w:val="56"/>
      <w:szCs w:val="56"/>
    </w:rPr>
  </w:style>
  <w:style w:type="paragraph" w:styleId="a6">
    <w:name w:val="Subtitle"/>
    <w:basedOn w:val="a1"/>
    <w:next w:val="a1"/>
    <w:link w:val="Char0"/>
    <w:qFormat/>
    <w:rsid w:val="0073318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2"/>
    <w:link w:val="a6"/>
    <w:rsid w:val="00733186"/>
    <w:rPr>
      <w:rFonts w:eastAsiaTheme="majorEastAsia" w:cstheme="majorBidi"/>
      <w:color w:val="595959" w:themeColor="text1" w:themeTint="A6"/>
      <w:spacing w:val="15"/>
      <w:sz w:val="28"/>
      <w:szCs w:val="28"/>
    </w:rPr>
  </w:style>
  <w:style w:type="paragraph" w:styleId="a7">
    <w:name w:val="Quote"/>
    <w:basedOn w:val="a1"/>
    <w:next w:val="a1"/>
    <w:link w:val="Char1"/>
    <w:uiPriority w:val="29"/>
    <w:qFormat/>
    <w:rsid w:val="00733186"/>
    <w:pPr>
      <w:spacing w:before="160"/>
      <w:jc w:val="center"/>
    </w:pPr>
    <w:rPr>
      <w:i/>
      <w:iCs/>
      <w:color w:val="404040" w:themeColor="text1" w:themeTint="BF"/>
    </w:rPr>
  </w:style>
  <w:style w:type="character" w:customStyle="1" w:styleId="Char1">
    <w:name w:val="Απόσπασμα Char"/>
    <w:basedOn w:val="a2"/>
    <w:link w:val="a7"/>
    <w:uiPriority w:val="29"/>
    <w:rsid w:val="00733186"/>
    <w:rPr>
      <w:i/>
      <w:iCs/>
      <w:color w:val="404040" w:themeColor="text1" w:themeTint="BF"/>
    </w:rPr>
  </w:style>
  <w:style w:type="paragraph" w:styleId="a8">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1"/>
    <w:link w:val="Char2"/>
    <w:uiPriority w:val="1"/>
    <w:qFormat/>
    <w:rsid w:val="00733186"/>
    <w:pPr>
      <w:ind w:left="720"/>
      <w:contextualSpacing/>
    </w:pPr>
  </w:style>
  <w:style w:type="character" w:styleId="a9">
    <w:name w:val="Intense Emphasis"/>
    <w:basedOn w:val="a2"/>
    <w:uiPriority w:val="21"/>
    <w:qFormat/>
    <w:rsid w:val="00733186"/>
    <w:rPr>
      <w:i/>
      <w:iCs/>
      <w:color w:val="0F4761" w:themeColor="accent1" w:themeShade="BF"/>
    </w:rPr>
  </w:style>
  <w:style w:type="paragraph" w:styleId="aa">
    <w:name w:val="Intense Quote"/>
    <w:basedOn w:val="a1"/>
    <w:next w:val="a1"/>
    <w:link w:val="Char3"/>
    <w:uiPriority w:val="30"/>
    <w:qFormat/>
    <w:rsid w:val="007331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2"/>
    <w:link w:val="aa"/>
    <w:uiPriority w:val="30"/>
    <w:rsid w:val="00733186"/>
    <w:rPr>
      <w:i/>
      <w:iCs/>
      <w:color w:val="0F4761" w:themeColor="accent1" w:themeShade="BF"/>
    </w:rPr>
  </w:style>
  <w:style w:type="character" w:styleId="ab">
    <w:name w:val="Intense Reference"/>
    <w:basedOn w:val="a2"/>
    <w:uiPriority w:val="32"/>
    <w:qFormat/>
    <w:rsid w:val="00733186"/>
    <w:rPr>
      <w:b/>
      <w:bCs/>
      <w:smallCaps/>
      <w:color w:val="0F4761" w:themeColor="accent1" w:themeShade="BF"/>
      <w:spacing w:val="5"/>
    </w:rPr>
  </w:style>
  <w:style w:type="character" w:styleId="-0">
    <w:name w:val="Hyperlink"/>
    <w:uiPriority w:val="99"/>
    <w:rsid w:val="00733186"/>
    <w:rPr>
      <w:color w:val="0000FF"/>
      <w:u w:val="single"/>
    </w:rPr>
  </w:style>
  <w:style w:type="paragraph" w:customStyle="1" w:styleId="Tittle">
    <w:name w:val="Tittle"/>
    <w:basedOn w:val="a1"/>
    <w:rsid w:val="00733186"/>
    <w:pPr>
      <w:keepLines/>
      <w:widowControl w:val="0"/>
      <w:overflowPunct w:val="0"/>
      <w:autoSpaceDE w:val="0"/>
      <w:spacing w:line="300" w:lineRule="auto"/>
      <w:jc w:val="center"/>
      <w:textAlignment w:val="baseline"/>
    </w:pPr>
    <w:rPr>
      <w:sz w:val="32"/>
      <w:szCs w:val="20"/>
      <w:lang w:val="el-GR"/>
    </w:rPr>
  </w:style>
  <w:style w:type="table" w:styleId="ac">
    <w:name w:val="Table Grid"/>
    <w:basedOn w:val="a3"/>
    <w:rsid w:val="00733186"/>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aliases w:val="hd"/>
    <w:basedOn w:val="a1"/>
    <w:link w:val="Char4"/>
    <w:uiPriority w:val="99"/>
    <w:unhideWhenUsed/>
    <w:rsid w:val="00733186"/>
    <w:pPr>
      <w:tabs>
        <w:tab w:val="center" w:pos="4153"/>
        <w:tab w:val="right" w:pos="8306"/>
      </w:tabs>
      <w:spacing w:before="0" w:after="0" w:line="240" w:lineRule="auto"/>
    </w:pPr>
  </w:style>
  <w:style w:type="character" w:customStyle="1" w:styleId="Char4">
    <w:name w:val="Κεφαλίδα Char"/>
    <w:aliases w:val="hd Char"/>
    <w:basedOn w:val="a2"/>
    <w:link w:val="ad"/>
    <w:uiPriority w:val="99"/>
    <w:rsid w:val="00733186"/>
    <w:rPr>
      <w:rFonts w:ascii="Calibri" w:eastAsia="Times New Roman" w:hAnsi="Calibri" w:cs="Times New Roman"/>
      <w:kern w:val="0"/>
      <w:szCs w:val="24"/>
      <w:lang w:val="en-GB" w:eastAsia="ar-SA"/>
      <w14:ligatures w14:val="none"/>
    </w:rPr>
  </w:style>
  <w:style w:type="paragraph" w:styleId="ae">
    <w:name w:val="footer"/>
    <w:aliases w:val="ft"/>
    <w:basedOn w:val="a1"/>
    <w:link w:val="Char5"/>
    <w:uiPriority w:val="99"/>
    <w:unhideWhenUsed/>
    <w:rsid w:val="00733186"/>
    <w:pPr>
      <w:tabs>
        <w:tab w:val="center" w:pos="4153"/>
        <w:tab w:val="right" w:pos="8306"/>
      </w:tabs>
      <w:spacing w:before="0" w:after="0" w:line="240" w:lineRule="auto"/>
    </w:pPr>
  </w:style>
  <w:style w:type="character" w:customStyle="1" w:styleId="Char5">
    <w:name w:val="Υποσέλιδο Char"/>
    <w:aliases w:val="ft Char"/>
    <w:basedOn w:val="a2"/>
    <w:link w:val="ae"/>
    <w:uiPriority w:val="99"/>
    <w:rsid w:val="00733186"/>
    <w:rPr>
      <w:rFonts w:ascii="Calibri" w:eastAsia="Times New Roman" w:hAnsi="Calibri" w:cs="Times New Roman"/>
      <w:kern w:val="0"/>
      <w:szCs w:val="24"/>
      <w:lang w:val="en-GB" w:eastAsia="ar-SA"/>
      <w14:ligatures w14:val="none"/>
    </w:rPr>
  </w:style>
  <w:style w:type="paragraph" w:styleId="af">
    <w:name w:val="Body Text"/>
    <w:basedOn w:val="a1"/>
    <w:link w:val="Char6"/>
    <w:uiPriority w:val="1"/>
    <w:qFormat/>
    <w:rsid w:val="00744DB8"/>
    <w:rPr>
      <w:szCs w:val="20"/>
      <w:lang w:val="en-US"/>
    </w:rPr>
  </w:style>
  <w:style w:type="character" w:customStyle="1" w:styleId="Char6">
    <w:name w:val="Σώμα κειμένου Char"/>
    <w:basedOn w:val="a2"/>
    <w:link w:val="af"/>
    <w:uiPriority w:val="1"/>
    <w:rsid w:val="00744DB8"/>
    <w:rPr>
      <w:rFonts w:ascii="Calibri" w:eastAsia="Times New Roman" w:hAnsi="Calibri" w:cs="Times New Roman"/>
      <w:kern w:val="0"/>
      <w:szCs w:val="20"/>
      <w:lang w:val="en-US" w:eastAsia="ar-SA"/>
      <w14:ligatures w14:val="none"/>
    </w:rPr>
  </w:style>
  <w:style w:type="character" w:customStyle="1" w:styleId="Char2">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8"/>
    <w:uiPriority w:val="1"/>
    <w:qFormat/>
    <w:locked/>
    <w:rsid w:val="0067197E"/>
    <w:rPr>
      <w:rFonts w:ascii="Calibri" w:eastAsia="Times New Roman" w:hAnsi="Calibri" w:cs="Times New Roman"/>
      <w:kern w:val="0"/>
      <w:szCs w:val="24"/>
      <w:lang w:val="en-GB" w:eastAsia="ar-SA"/>
      <w14:ligatures w14:val="none"/>
    </w:rPr>
  </w:style>
  <w:style w:type="paragraph" w:customStyle="1" w:styleId="10">
    <w:name w:val="Στυλ1"/>
    <w:basedOn w:val="30"/>
    <w:rsid w:val="009A675A"/>
  </w:style>
  <w:style w:type="paragraph" w:customStyle="1" w:styleId="21">
    <w:name w:val="Στυλ2"/>
    <w:basedOn w:val="1"/>
    <w:uiPriority w:val="99"/>
    <w:qFormat/>
    <w:rsid w:val="009A675A"/>
  </w:style>
  <w:style w:type="paragraph" w:customStyle="1" w:styleId="30">
    <w:name w:val="Στυλ3"/>
    <w:basedOn w:val="1"/>
    <w:autoRedefine/>
    <w:qFormat/>
    <w:rsid w:val="009A675A"/>
    <w:rPr>
      <w:b w:val="0"/>
    </w:rPr>
  </w:style>
  <w:style w:type="paragraph" w:styleId="af0">
    <w:name w:val="TOC Heading"/>
    <w:basedOn w:val="1"/>
    <w:next w:val="a1"/>
    <w:uiPriority w:val="39"/>
    <w:unhideWhenUsed/>
    <w:qFormat/>
    <w:rsid w:val="00FB6C7B"/>
    <w:pPr>
      <w:suppressAutoHyphens w:val="0"/>
      <w:spacing w:before="240" w:after="0" w:line="259" w:lineRule="auto"/>
      <w:jc w:val="left"/>
      <w:outlineLvl w:val="9"/>
    </w:pPr>
    <w:rPr>
      <w:rFonts w:asciiTheme="majorHAnsi" w:hAnsiTheme="majorHAnsi"/>
      <w:b w:val="0"/>
      <w:sz w:val="32"/>
      <w:szCs w:val="32"/>
      <w:u w:val="none"/>
      <w:lang w:eastAsia="el-GR"/>
    </w:rPr>
  </w:style>
  <w:style w:type="paragraph" w:styleId="11">
    <w:name w:val="toc 1"/>
    <w:basedOn w:val="a1"/>
    <w:next w:val="a1"/>
    <w:autoRedefine/>
    <w:uiPriority w:val="39"/>
    <w:unhideWhenUsed/>
    <w:qFormat/>
    <w:rsid w:val="00FB6C7B"/>
    <w:pPr>
      <w:spacing w:after="100"/>
    </w:pPr>
  </w:style>
  <w:style w:type="paragraph" w:styleId="22">
    <w:name w:val="toc 2"/>
    <w:basedOn w:val="a1"/>
    <w:next w:val="a1"/>
    <w:autoRedefine/>
    <w:uiPriority w:val="39"/>
    <w:unhideWhenUsed/>
    <w:qFormat/>
    <w:rsid w:val="00FB6C7B"/>
    <w:pPr>
      <w:spacing w:after="100"/>
      <w:ind w:left="220"/>
    </w:pPr>
  </w:style>
  <w:style w:type="paragraph" w:styleId="31">
    <w:name w:val="toc 3"/>
    <w:basedOn w:val="a1"/>
    <w:next w:val="a1"/>
    <w:autoRedefine/>
    <w:uiPriority w:val="39"/>
    <w:unhideWhenUsed/>
    <w:qFormat/>
    <w:rsid w:val="00FB6C7B"/>
    <w:pPr>
      <w:spacing w:after="100"/>
      <w:ind w:left="440"/>
    </w:pPr>
  </w:style>
  <w:style w:type="character" w:customStyle="1" w:styleId="WW8Num1z0">
    <w:name w:val="WW8Num1z0"/>
    <w:rsid w:val="00A96C7C"/>
    <w:rPr>
      <w:rFonts w:ascii="Symbol" w:hAnsi="Symbol"/>
    </w:rPr>
  </w:style>
  <w:style w:type="character" w:customStyle="1" w:styleId="WW8Num3z0">
    <w:name w:val="WW8Num3z0"/>
    <w:rsid w:val="00A96C7C"/>
    <w:rPr>
      <w:rFonts w:ascii="Symbol" w:hAnsi="Symbol"/>
    </w:rPr>
  </w:style>
  <w:style w:type="character" w:customStyle="1" w:styleId="WW8Num3z1">
    <w:name w:val="WW8Num3z1"/>
    <w:rsid w:val="00A96C7C"/>
    <w:rPr>
      <w:rFonts w:ascii="Courier New" w:hAnsi="Courier New"/>
    </w:rPr>
  </w:style>
  <w:style w:type="character" w:customStyle="1" w:styleId="WW8Num3z2">
    <w:name w:val="WW8Num3z2"/>
    <w:rsid w:val="00A96C7C"/>
    <w:rPr>
      <w:rFonts w:ascii="Wingdings" w:hAnsi="Wingdings"/>
    </w:rPr>
  </w:style>
  <w:style w:type="character" w:customStyle="1" w:styleId="WW8Num5z0">
    <w:name w:val="WW8Num5z0"/>
    <w:rsid w:val="00A96C7C"/>
    <w:rPr>
      <w:rFonts w:ascii="Symbol" w:hAnsi="Symbol"/>
    </w:rPr>
  </w:style>
  <w:style w:type="character" w:customStyle="1" w:styleId="WW8Num5z1">
    <w:name w:val="WW8Num5z1"/>
    <w:rsid w:val="00A96C7C"/>
    <w:rPr>
      <w:rFonts w:ascii="Courier New" w:hAnsi="Courier New"/>
    </w:rPr>
  </w:style>
  <w:style w:type="character" w:customStyle="1" w:styleId="WW8Num5z2">
    <w:name w:val="WW8Num5z2"/>
    <w:rsid w:val="00A96C7C"/>
    <w:rPr>
      <w:rFonts w:ascii="Wingdings" w:hAnsi="Wingdings"/>
    </w:rPr>
  </w:style>
  <w:style w:type="character" w:customStyle="1" w:styleId="WW8Num6z0">
    <w:name w:val="WW8Num6z0"/>
    <w:rsid w:val="00A96C7C"/>
    <w:rPr>
      <w:rFonts w:ascii="Wingdings" w:hAnsi="Wingdings"/>
    </w:rPr>
  </w:style>
  <w:style w:type="character" w:customStyle="1" w:styleId="WW8Num6z3">
    <w:name w:val="WW8Num6z3"/>
    <w:rsid w:val="00A96C7C"/>
    <w:rPr>
      <w:rFonts w:ascii="Symbol" w:hAnsi="Symbol"/>
    </w:rPr>
  </w:style>
  <w:style w:type="character" w:customStyle="1" w:styleId="WW8Num6z4">
    <w:name w:val="WW8Num6z4"/>
    <w:rsid w:val="00A96C7C"/>
    <w:rPr>
      <w:rFonts w:ascii="Courier New" w:hAnsi="Courier New"/>
    </w:rPr>
  </w:style>
  <w:style w:type="character" w:customStyle="1" w:styleId="WW8Num7z0">
    <w:name w:val="WW8Num7z0"/>
    <w:rsid w:val="00A96C7C"/>
    <w:rPr>
      <w:rFonts w:ascii="Symbol" w:hAnsi="Symbol"/>
    </w:rPr>
  </w:style>
  <w:style w:type="character" w:customStyle="1" w:styleId="WW8Num8z0">
    <w:name w:val="WW8Num8z0"/>
    <w:rsid w:val="00A96C7C"/>
    <w:rPr>
      <w:rFonts w:ascii="Symbol" w:hAnsi="Symbol"/>
    </w:rPr>
  </w:style>
  <w:style w:type="character" w:customStyle="1" w:styleId="WW8Num8z1">
    <w:name w:val="WW8Num8z1"/>
    <w:rsid w:val="00A96C7C"/>
    <w:rPr>
      <w:rFonts w:ascii="Courier New" w:hAnsi="Courier New"/>
    </w:rPr>
  </w:style>
  <w:style w:type="character" w:customStyle="1" w:styleId="WW8Num8z2">
    <w:name w:val="WW8Num8z2"/>
    <w:rsid w:val="00A96C7C"/>
    <w:rPr>
      <w:rFonts w:ascii="Wingdings" w:hAnsi="Wingdings"/>
    </w:rPr>
  </w:style>
  <w:style w:type="character" w:customStyle="1" w:styleId="WW8Num9z0">
    <w:name w:val="WW8Num9z0"/>
    <w:rsid w:val="00A96C7C"/>
    <w:rPr>
      <w:rFonts w:ascii="Symbol" w:hAnsi="Symbol"/>
    </w:rPr>
  </w:style>
  <w:style w:type="character" w:customStyle="1" w:styleId="WW8Num9z1">
    <w:name w:val="WW8Num9z1"/>
    <w:rsid w:val="00A96C7C"/>
    <w:rPr>
      <w:rFonts w:ascii="Courier New" w:hAnsi="Courier New"/>
    </w:rPr>
  </w:style>
  <w:style w:type="character" w:customStyle="1" w:styleId="WW8Num9z2">
    <w:name w:val="WW8Num9z2"/>
    <w:rsid w:val="00A96C7C"/>
    <w:rPr>
      <w:rFonts w:ascii="Wingdings" w:hAnsi="Wingdings"/>
    </w:rPr>
  </w:style>
  <w:style w:type="character" w:customStyle="1" w:styleId="WW8Num11z0">
    <w:name w:val="WW8Num11z0"/>
    <w:rsid w:val="00A96C7C"/>
    <w:rPr>
      <w:rFonts w:ascii="Symbol" w:hAnsi="Symbol"/>
    </w:rPr>
  </w:style>
  <w:style w:type="character" w:customStyle="1" w:styleId="WW8Num12z0">
    <w:name w:val="WW8Num12z0"/>
    <w:rsid w:val="00A96C7C"/>
    <w:rPr>
      <w:rFonts w:ascii="Symbol" w:hAnsi="Symbol"/>
    </w:rPr>
  </w:style>
  <w:style w:type="character" w:customStyle="1" w:styleId="WW8Num12z1">
    <w:name w:val="WW8Num12z1"/>
    <w:rsid w:val="00A96C7C"/>
    <w:rPr>
      <w:rFonts w:ascii="Courier New" w:hAnsi="Courier New"/>
    </w:rPr>
  </w:style>
  <w:style w:type="character" w:customStyle="1" w:styleId="WW8Num12z2">
    <w:name w:val="WW8Num12z2"/>
    <w:rsid w:val="00A96C7C"/>
    <w:rPr>
      <w:rFonts w:ascii="Wingdings" w:hAnsi="Wingdings"/>
    </w:rPr>
  </w:style>
  <w:style w:type="character" w:customStyle="1" w:styleId="WW8Num13z0">
    <w:name w:val="WW8Num13z0"/>
    <w:rsid w:val="00A96C7C"/>
    <w:rPr>
      <w:rFonts w:ascii="Symbol" w:hAnsi="Symbol"/>
    </w:rPr>
  </w:style>
  <w:style w:type="character" w:customStyle="1" w:styleId="WW8Num13z1">
    <w:name w:val="WW8Num13z1"/>
    <w:rsid w:val="00A96C7C"/>
    <w:rPr>
      <w:rFonts w:ascii="Courier New" w:hAnsi="Courier New"/>
    </w:rPr>
  </w:style>
  <w:style w:type="character" w:customStyle="1" w:styleId="WW8Num13z2">
    <w:name w:val="WW8Num13z2"/>
    <w:rsid w:val="00A96C7C"/>
    <w:rPr>
      <w:rFonts w:ascii="Wingdings" w:hAnsi="Wingdings"/>
    </w:rPr>
  </w:style>
  <w:style w:type="character" w:customStyle="1" w:styleId="WW8Num14z0">
    <w:name w:val="WW8Num14z0"/>
    <w:rsid w:val="00A96C7C"/>
    <w:rPr>
      <w:rFonts w:ascii="Symbol" w:hAnsi="Symbol"/>
    </w:rPr>
  </w:style>
  <w:style w:type="character" w:customStyle="1" w:styleId="WW8Num14z1">
    <w:name w:val="WW8Num14z1"/>
    <w:rsid w:val="00A96C7C"/>
    <w:rPr>
      <w:rFonts w:ascii="Courier New" w:hAnsi="Courier New"/>
    </w:rPr>
  </w:style>
  <w:style w:type="character" w:customStyle="1" w:styleId="WW8Num14z2">
    <w:name w:val="WW8Num14z2"/>
    <w:rsid w:val="00A96C7C"/>
    <w:rPr>
      <w:rFonts w:ascii="Wingdings" w:hAnsi="Wingdings"/>
    </w:rPr>
  </w:style>
  <w:style w:type="character" w:customStyle="1" w:styleId="WW8Num15z0">
    <w:name w:val="WW8Num15z0"/>
    <w:rsid w:val="00A96C7C"/>
    <w:rPr>
      <w:b w:val="0"/>
      <w:i w:val="0"/>
    </w:rPr>
  </w:style>
  <w:style w:type="character" w:customStyle="1" w:styleId="WW8Num16z0">
    <w:name w:val="WW8Num16z0"/>
    <w:rsid w:val="00A96C7C"/>
    <w:rPr>
      <w:rFonts w:ascii="Symbol" w:hAnsi="Symbol"/>
    </w:rPr>
  </w:style>
  <w:style w:type="character" w:customStyle="1" w:styleId="WW8Num16z1">
    <w:name w:val="WW8Num16z1"/>
    <w:rsid w:val="00A96C7C"/>
    <w:rPr>
      <w:rFonts w:ascii="Courier New" w:hAnsi="Courier New"/>
    </w:rPr>
  </w:style>
  <w:style w:type="character" w:customStyle="1" w:styleId="WW8Num16z2">
    <w:name w:val="WW8Num16z2"/>
    <w:rsid w:val="00A96C7C"/>
    <w:rPr>
      <w:rFonts w:ascii="Wingdings" w:hAnsi="Wingdings"/>
    </w:rPr>
  </w:style>
  <w:style w:type="character" w:customStyle="1" w:styleId="WW8Num17z0">
    <w:name w:val="WW8Num17z0"/>
    <w:rsid w:val="00A96C7C"/>
    <w:rPr>
      <w:rFonts w:ascii="Symbol" w:hAnsi="Symbol"/>
    </w:rPr>
  </w:style>
  <w:style w:type="character" w:customStyle="1" w:styleId="WW8Num17z1">
    <w:name w:val="WW8Num17z1"/>
    <w:rsid w:val="00A96C7C"/>
    <w:rPr>
      <w:rFonts w:ascii="Courier New" w:hAnsi="Courier New"/>
    </w:rPr>
  </w:style>
  <w:style w:type="character" w:customStyle="1" w:styleId="WW8Num17z2">
    <w:name w:val="WW8Num17z2"/>
    <w:rsid w:val="00A96C7C"/>
    <w:rPr>
      <w:rFonts w:ascii="Wingdings" w:hAnsi="Wingdings"/>
    </w:rPr>
  </w:style>
  <w:style w:type="character" w:customStyle="1" w:styleId="WW8Num18z0">
    <w:name w:val="WW8Num18z0"/>
    <w:rsid w:val="00A96C7C"/>
    <w:rPr>
      <w:rFonts w:ascii="Times New Roman" w:eastAsia="Times New Roman" w:hAnsi="Times New Roman" w:cs="Times New Roman"/>
    </w:rPr>
  </w:style>
  <w:style w:type="character" w:customStyle="1" w:styleId="WW8Num18z1">
    <w:name w:val="WW8Num18z1"/>
    <w:rsid w:val="00A96C7C"/>
    <w:rPr>
      <w:rFonts w:ascii="Courier New" w:hAnsi="Courier New"/>
    </w:rPr>
  </w:style>
  <w:style w:type="character" w:customStyle="1" w:styleId="WW8Num18z2">
    <w:name w:val="WW8Num18z2"/>
    <w:rsid w:val="00A96C7C"/>
    <w:rPr>
      <w:rFonts w:ascii="Wingdings" w:hAnsi="Wingdings"/>
    </w:rPr>
  </w:style>
  <w:style w:type="character" w:customStyle="1" w:styleId="WW8Num18z3">
    <w:name w:val="WW8Num18z3"/>
    <w:rsid w:val="00A96C7C"/>
    <w:rPr>
      <w:rFonts w:ascii="Symbol" w:hAnsi="Symbol"/>
    </w:rPr>
  </w:style>
  <w:style w:type="character" w:customStyle="1" w:styleId="WW8Num19z0">
    <w:name w:val="WW8Num19z0"/>
    <w:rsid w:val="00A96C7C"/>
    <w:rPr>
      <w:rFonts w:ascii="Symbol" w:hAnsi="Symbol"/>
    </w:rPr>
  </w:style>
  <w:style w:type="character" w:customStyle="1" w:styleId="WW8Num19z1">
    <w:name w:val="WW8Num19z1"/>
    <w:rsid w:val="00A96C7C"/>
    <w:rPr>
      <w:rFonts w:ascii="Courier New" w:hAnsi="Courier New"/>
    </w:rPr>
  </w:style>
  <w:style w:type="character" w:customStyle="1" w:styleId="WW8Num19z2">
    <w:name w:val="WW8Num19z2"/>
    <w:rsid w:val="00A96C7C"/>
    <w:rPr>
      <w:rFonts w:ascii="Wingdings" w:hAnsi="Wingdings"/>
    </w:rPr>
  </w:style>
  <w:style w:type="character" w:customStyle="1" w:styleId="WW8Num20z0">
    <w:name w:val="WW8Num20z0"/>
    <w:rsid w:val="00A96C7C"/>
    <w:rPr>
      <w:rFonts w:ascii="Symbol" w:hAnsi="Symbol"/>
    </w:rPr>
  </w:style>
  <w:style w:type="character" w:customStyle="1" w:styleId="WW8Num20z1">
    <w:name w:val="WW8Num20z1"/>
    <w:rsid w:val="00A96C7C"/>
    <w:rPr>
      <w:rFonts w:ascii="Courier New" w:hAnsi="Courier New"/>
    </w:rPr>
  </w:style>
  <w:style w:type="character" w:customStyle="1" w:styleId="WW8Num20z2">
    <w:name w:val="WW8Num20z2"/>
    <w:rsid w:val="00A96C7C"/>
    <w:rPr>
      <w:rFonts w:ascii="Wingdings" w:hAnsi="Wingdings"/>
    </w:rPr>
  </w:style>
  <w:style w:type="character" w:customStyle="1" w:styleId="WW8Num21z0">
    <w:name w:val="WW8Num21z0"/>
    <w:rsid w:val="00A96C7C"/>
    <w:rPr>
      <w:rFonts w:ascii="Symbol" w:hAnsi="Symbol"/>
    </w:rPr>
  </w:style>
  <w:style w:type="character" w:customStyle="1" w:styleId="WW8Num21z1">
    <w:name w:val="WW8Num21z1"/>
    <w:rsid w:val="00A96C7C"/>
    <w:rPr>
      <w:rFonts w:ascii="Courier New" w:hAnsi="Courier New"/>
    </w:rPr>
  </w:style>
  <w:style w:type="character" w:customStyle="1" w:styleId="WW8Num21z2">
    <w:name w:val="WW8Num21z2"/>
    <w:rsid w:val="00A96C7C"/>
    <w:rPr>
      <w:rFonts w:ascii="Wingdings" w:hAnsi="Wingdings"/>
    </w:rPr>
  </w:style>
  <w:style w:type="character" w:customStyle="1" w:styleId="WW8Num23z0">
    <w:name w:val="WW8Num23z0"/>
    <w:rsid w:val="00A96C7C"/>
    <w:rPr>
      <w:rFonts w:ascii="Symbol" w:hAnsi="Symbol"/>
    </w:rPr>
  </w:style>
  <w:style w:type="character" w:customStyle="1" w:styleId="WW8Num23z1">
    <w:name w:val="WW8Num23z1"/>
    <w:rsid w:val="00A96C7C"/>
    <w:rPr>
      <w:rFonts w:ascii="Courier New" w:hAnsi="Courier New"/>
    </w:rPr>
  </w:style>
  <w:style w:type="character" w:customStyle="1" w:styleId="WW8Num23z2">
    <w:name w:val="WW8Num23z2"/>
    <w:rsid w:val="00A96C7C"/>
    <w:rPr>
      <w:rFonts w:ascii="Wingdings" w:hAnsi="Wingdings"/>
    </w:rPr>
  </w:style>
  <w:style w:type="character" w:customStyle="1" w:styleId="WW8Num25z1">
    <w:name w:val="WW8Num25z1"/>
    <w:rsid w:val="00A96C7C"/>
    <w:rPr>
      <w:rFonts w:ascii="Courier New" w:hAnsi="Courier New"/>
    </w:rPr>
  </w:style>
  <w:style w:type="character" w:customStyle="1" w:styleId="WW8Num25z2">
    <w:name w:val="WW8Num25z2"/>
    <w:rsid w:val="00A96C7C"/>
    <w:rPr>
      <w:rFonts w:ascii="Wingdings" w:hAnsi="Wingdings"/>
    </w:rPr>
  </w:style>
  <w:style w:type="character" w:customStyle="1" w:styleId="WW8Num25z3">
    <w:name w:val="WW8Num25z3"/>
    <w:rsid w:val="00A96C7C"/>
    <w:rPr>
      <w:rFonts w:ascii="Symbol" w:hAnsi="Symbol"/>
    </w:rPr>
  </w:style>
  <w:style w:type="character" w:customStyle="1" w:styleId="WW8Num26z0">
    <w:name w:val="WW8Num26z0"/>
    <w:rsid w:val="00A96C7C"/>
    <w:rPr>
      <w:rFonts w:ascii="Symbol" w:hAnsi="Symbol"/>
    </w:rPr>
  </w:style>
  <w:style w:type="character" w:customStyle="1" w:styleId="WW8Num26z1">
    <w:name w:val="WW8Num26z1"/>
    <w:rsid w:val="00A96C7C"/>
    <w:rPr>
      <w:rFonts w:ascii="Courier New" w:hAnsi="Courier New"/>
    </w:rPr>
  </w:style>
  <w:style w:type="character" w:customStyle="1" w:styleId="WW8Num26z2">
    <w:name w:val="WW8Num26z2"/>
    <w:rsid w:val="00A96C7C"/>
    <w:rPr>
      <w:rFonts w:ascii="Wingdings" w:hAnsi="Wingdings"/>
    </w:rPr>
  </w:style>
  <w:style w:type="character" w:customStyle="1" w:styleId="WW8Num28z1">
    <w:name w:val="WW8Num28z1"/>
    <w:rsid w:val="00A96C7C"/>
    <w:rPr>
      <w:rFonts w:ascii="Symbol" w:hAnsi="Symbol"/>
    </w:rPr>
  </w:style>
  <w:style w:type="character" w:customStyle="1" w:styleId="WW8Num29z0">
    <w:name w:val="WW8Num29z0"/>
    <w:rsid w:val="00A96C7C"/>
    <w:rPr>
      <w:rFonts w:ascii="Symbol" w:hAnsi="Symbol"/>
    </w:rPr>
  </w:style>
  <w:style w:type="character" w:customStyle="1" w:styleId="WW8Num31z0">
    <w:name w:val="WW8Num31z0"/>
    <w:rsid w:val="00A96C7C"/>
    <w:rPr>
      <w:rFonts w:ascii="Symbol" w:hAnsi="Symbol"/>
    </w:rPr>
  </w:style>
  <w:style w:type="character" w:customStyle="1" w:styleId="WW8Num31z1">
    <w:name w:val="WW8Num31z1"/>
    <w:rsid w:val="00A96C7C"/>
    <w:rPr>
      <w:rFonts w:ascii="Courier New" w:hAnsi="Courier New"/>
    </w:rPr>
  </w:style>
  <w:style w:type="character" w:customStyle="1" w:styleId="WW8Num31z2">
    <w:name w:val="WW8Num31z2"/>
    <w:rsid w:val="00A96C7C"/>
    <w:rPr>
      <w:rFonts w:ascii="Wingdings" w:hAnsi="Wingdings"/>
    </w:rPr>
  </w:style>
  <w:style w:type="character" w:customStyle="1" w:styleId="WW8Num32z0">
    <w:name w:val="WW8Num32z0"/>
    <w:rsid w:val="00A96C7C"/>
    <w:rPr>
      <w:rFonts w:ascii="Symbol" w:hAnsi="Symbol"/>
    </w:rPr>
  </w:style>
  <w:style w:type="character" w:customStyle="1" w:styleId="WW8Num33z0">
    <w:name w:val="WW8Num33z0"/>
    <w:rsid w:val="00A96C7C"/>
    <w:rPr>
      <w:b w:val="0"/>
      <w:i w:val="0"/>
    </w:rPr>
  </w:style>
  <w:style w:type="character" w:customStyle="1" w:styleId="WW8Num34z0">
    <w:name w:val="WW8Num34z0"/>
    <w:rsid w:val="00A96C7C"/>
    <w:rPr>
      <w:rFonts w:ascii="Wingdings" w:hAnsi="Wingdings"/>
      <w:sz w:val="12"/>
    </w:rPr>
  </w:style>
  <w:style w:type="character" w:customStyle="1" w:styleId="WW8Num35z0">
    <w:name w:val="WW8Num35z0"/>
    <w:rsid w:val="00A96C7C"/>
    <w:rPr>
      <w:rFonts w:ascii="Symbol" w:hAnsi="Symbol"/>
    </w:rPr>
  </w:style>
  <w:style w:type="character" w:customStyle="1" w:styleId="WW8Num35z1">
    <w:name w:val="WW8Num35z1"/>
    <w:rsid w:val="00A96C7C"/>
    <w:rPr>
      <w:rFonts w:ascii="Courier New" w:hAnsi="Courier New"/>
    </w:rPr>
  </w:style>
  <w:style w:type="character" w:customStyle="1" w:styleId="WW8Num35z2">
    <w:name w:val="WW8Num35z2"/>
    <w:rsid w:val="00A96C7C"/>
    <w:rPr>
      <w:rFonts w:ascii="Wingdings" w:hAnsi="Wingdings"/>
    </w:rPr>
  </w:style>
  <w:style w:type="character" w:customStyle="1" w:styleId="WW8Num36z0">
    <w:name w:val="WW8Num36z0"/>
    <w:rsid w:val="00A96C7C"/>
    <w:rPr>
      <w:rFonts w:ascii="Wingdings" w:hAnsi="Wingdings"/>
    </w:rPr>
  </w:style>
  <w:style w:type="character" w:customStyle="1" w:styleId="WW8Num38z0">
    <w:name w:val="WW8Num38z0"/>
    <w:rsid w:val="00A96C7C"/>
    <w:rPr>
      <w:rFonts w:ascii="Symbol" w:hAnsi="Symbol"/>
    </w:rPr>
  </w:style>
  <w:style w:type="character" w:customStyle="1" w:styleId="WW8Num38z1">
    <w:name w:val="WW8Num38z1"/>
    <w:rsid w:val="00A96C7C"/>
    <w:rPr>
      <w:rFonts w:ascii="Courier New" w:hAnsi="Courier New"/>
    </w:rPr>
  </w:style>
  <w:style w:type="character" w:customStyle="1" w:styleId="WW8Num38z2">
    <w:name w:val="WW8Num38z2"/>
    <w:rsid w:val="00A96C7C"/>
    <w:rPr>
      <w:rFonts w:ascii="Wingdings" w:hAnsi="Wingdings"/>
    </w:rPr>
  </w:style>
  <w:style w:type="character" w:customStyle="1" w:styleId="WW8Num40z0">
    <w:name w:val="WW8Num40z0"/>
    <w:rsid w:val="00A96C7C"/>
    <w:rPr>
      <w:rFonts w:ascii="Symbol" w:hAnsi="Symbol"/>
    </w:rPr>
  </w:style>
  <w:style w:type="character" w:customStyle="1" w:styleId="WW8Num40z1">
    <w:name w:val="WW8Num40z1"/>
    <w:rsid w:val="00A96C7C"/>
    <w:rPr>
      <w:rFonts w:ascii="Courier New" w:hAnsi="Courier New"/>
    </w:rPr>
  </w:style>
  <w:style w:type="character" w:customStyle="1" w:styleId="WW8Num40z2">
    <w:name w:val="WW8Num40z2"/>
    <w:rsid w:val="00A96C7C"/>
    <w:rPr>
      <w:rFonts w:ascii="Wingdings" w:hAnsi="Wingdings"/>
    </w:rPr>
  </w:style>
  <w:style w:type="character" w:customStyle="1" w:styleId="WW8Num42z0">
    <w:name w:val="WW8Num42z0"/>
    <w:rsid w:val="00A96C7C"/>
    <w:rPr>
      <w:rFonts w:ascii="Symbol" w:hAnsi="Symbol"/>
    </w:rPr>
  </w:style>
  <w:style w:type="character" w:customStyle="1" w:styleId="WW8Num42z1">
    <w:name w:val="WW8Num42z1"/>
    <w:rsid w:val="00A96C7C"/>
    <w:rPr>
      <w:rFonts w:ascii="Courier New" w:hAnsi="Courier New"/>
    </w:rPr>
  </w:style>
  <w:style w:type="character" w:customStyle="1" w:styleId="WW8Num42z2">
    <w:name w:val="WW8Num42z2"/>
    <w:rsid w:val="00A96C7C"/>
    <w:rPr>
      <w:rFonts w:ascii="Wingdings" w:hAnsi="Wingdings"/>
    </w:rPr>
  </w:style>
  <w:style w:type="character" w:customStyle="1" w:styleId="WW8Num45z0">
    <w:name w:val="WW8Num45z0"/>
    <w:rsid w:val="00A96C7C"/>
    <w:rPr>
      <w:rFonts w:ascii="Symbol" w:hAnsi="Symbol"/>
    </w:rPr>
  </w:style>
  <w:style w:type="character" w:customStyle="1" w:styleId="WW8Num45z1">
    <w:name w:val="WW8Num45z1"/>
    <w:rsid w:val="00A96C7C"/>
    <w:rPr>
      <w:rFonts w:ascii="Courier New" w:hAnsi="Courier New"/>
    </w:rPr>
  </w:style>
  <w:style w:type="character" w:customStyle="1" w:styleId="WW8Num45z2">
    <w:name w:val="WW8Num45z2"/>
    <w:rsid w:val="00A96C7C"/>
    <w:rPr>
      <w:rFonts w:ascii="Wingdings" w:hAnsi="Wingdings"/>
    </w:rPr>
  </w:style>
  <w:style w:type="character" w:customStyle="1" w:styleId="WW8Num46z0">
    <w:name w:val="WW8Num46z0"/>
    <w:rsid w:val="00A96C7C"/>
    <w:rPr>
      <w:rFonts w:ascii="Symbol" w:hAnsi="Symbol"/>
    </w:rPr>
  </w:style>
  <w:style w:type="character" w:customStyle="1" w:styleId="WW8Num46z1">
    <w:name w:val="WW8Num46z1"/>
    <w:rsid w:val="00A96C7C"/>
    <w:rPr>
      <w:rFonts w:ascii="Courier New" w:hAnsi="Courier New"/>
    </w:rPr>
  </w:style>
  <w:style w:type="character" w:customStyle="1" w:styleId="WW8Num46z2">
    <w:name w:val="WW8Num46z2"/>
    <w:rsid w:val="00A96C7C"/>
    <w:rPr>
      <w:rFonts w:ascii="Wingdings" w:hAnsi="Wingdings"/>
    </w:rPr>
  </w:style>
  <w:style w:type="character" w:customStyle="1" w:styleId="WW8Num47z0">
    <w:name w:val="WW8Num47z0"/>
    <w:rsid w:val="00A96C7C"/>
    <w:rPr>
      <w:rFonts w:ascii="Symbol" w:hAnsi="Symbol"/>
    </w:rPr>
  </w:style>
  <w:style w:type="character" w:customStyle="1" w:styleId="WW8Num48z0">
    <w:name w:val="WW8Num48z0"/>
    <w:rsid w:val="00A96C7C"/>
    <w:rPr>
      <w:rFonts w:ascii="Symbol" w:hAnsi="Symbol"/>
    </w:rPr>
  </w:style>
  <w:style w:type="character" w:customStyle="1" w:styleId="WW8Num48z1">
    <w:name w:val="WW8Num48z1"/>
    <w:rsid w:val="00A96C7C"/>
    <w:rPr>
      <w:rFonts w:ascii="Courier New" w:hAnsi="Courier New"/>
    </w:rPr>
  </w:style>
  <w:style w:type="character" w:customStyle="1" w:styleId="WW8Num48z2">
    <w:name w:val="WW8Num48z2"/>
    <w:rsid w:val="00A96C7C"/>
    <w:rPr>
      <w:rFonts w:ascii="Wingdings" w:hAnsi="Wingdings"/>
    </w:rPr>
  </w:style>
  <w:style w:type="character" w:customStyle="1" w:styleId="WW8Num49z0">
    <w:name w:val="WW8Num49z0"/>
    <w:rsid w:val="00A96C7C"/>
    <w:rPr>
      <w:rFonts w:ascii="Symbol" w:hAnsi="Symbol"/>
    </w:rPr>
  </w:style>
  <w:style w:type="character" w:customStyle="1" w:styleId="WW8Num51z1">
    <w:name w:val="WW8Num51z1"/>
    <w:rsid w:val="00A96C7C"/>
    <w:rPr>
      <w:rFonts w:ascii="Courier New" w:hAnsi="Courier New"/>
    </w:rPr>
  </w:style>
  <w:style w:type="character" w:customStyle="1" w:styleId="WW8Num51z2">
    <w:name w:val="WW8Num51z2"/>
    <w:rsid w:val="00A96C7C"/>
    <w:rPr>
      <w:rFonts w:ascii="Wingdings" w:hAnsi="Wingdings"/>
    </w:rPr>
  </w:style>
  <w:style w:type="character" w:customStyle="1" w:styleId="WW8Num51z3">
    <w:name w:val="WW8Num51z3"/>
    <w:rsid w:val="00A96C7C"/>
    <w:rPr>
      <w:rFonts w:ascii="Symbol" w:hAnsi="Symbol"/>
    </w:rPr>
  </w:style>
  <w:style w:type="character" w:customStyle="1" w:styleId="WW8Num53z0">
    <w:name w:val="WW8Num53z0"/>
    <w:rsid w:val="00A96C7C"/>
    <w:rPr>
      <w:rFonts w:ascii="Symbol" w:hAnsi="Symbol"/>
    </w:rPr>
  </w:style>
  <w:style w:type="character" w:customStyle="1" w:styleId="WW8Num53z1">
    <w:name w:val="WW8Num53z1"/>
    <w:rsid w:val="00A96C7C"/>
    <w:rPr>
      <w:rFonts w:ascii="Monotype Sorts" w:eastAsia="Times New Roman" w:hAnsi="Monotype Sorts" w:cs="Times New Roman"/>
      <w:b/>
    </w:rPr>
  </w:style>
  <w:style w:type="character" w:customStyle="1" w:styleId="WW8Num53z2">
    <w:name w:val="WW8Num53z2"/>
    <w:rsid w:val="00A96C7C"/>
    <w:rPr>
      <w:rFonts w:ascii="Wingdings" w:hAnsi="Wingdings"/>
    </w:rPr>
  </w:style>
  <w:style w:type="character" w:customStyle="1" w:styleId="WW8Num53z4">
    <w:name w:val="WW8Num53z4"/>
    <w:rsid w:val="00A96C7C"/>
    <w:rPr>
      <w:rFonts w:ascii="Courier New" w:hAnsi="Courier New"/>
    </w:rPr>
  </w:style>
  <w:style w:type="character" w:customStyle="1" w:styleId="WW8Num54z0">
    <w:name w:val="WW8Num54z0"/>
    <w:rsid w:val="00A96C7C"/>
    <w:rPr>
      <w:rFonts w:ascii="Symbol" w:hAnsi="Symbol"/>
    </w:rPr>
  </w:style>
  <w:style w:type="character" w:customStyle="1" w:styleId="WW8Num54z1">
    <w:name w:val="WW8Num54z1"/>
    <w:rsid w:val="00A96C7C"/>
    <w:rPr>
      <w:rFonts w:ascii="Courier New" w:hAnsi="Courier New"/>
    </w:rPr>
  </w:style>
  <w:style w:type="character" w:customStyle="1" w:styleId="WW8Num54z2">
    <w:name w:val="WW8Num54z2"/>
    <w:rsid w:val="00A96C7C"/>
    <w:rPr>
      <w:rFonts w:ascii="Wingdings" w:hAnsi="Wingdings"/>
    </w:rPr>
  </w:style>
  <w:style w:type="character" w:customStyle="1" w:styleId="WW8Num56z0">
    <w:name w:val="WW8Num56z0"/>
    <w:rsid w:val="00A96C7C"/>
    <w:rPr>
      <w:rFonts w:ascii="Wingdings" w:hAnsi="Wingdings"/>
      <w:sz w:val="20"/>
    </w:rPr>
  </w:style>
  <w:style w:type="character" w:customStyle="1" w:styleId="WW8Num57z0">
    <w:name w:val="WW8Num57z0"/>
    <w:rsid w:val="00A96C7C"/>
    <w:rPr>
      <w:rFonts w:ascii="Symbol" w:hAnsi="Symbol"/>
    </w:rPr>
  </w:style>
  <w:style w:type="character" w:customStyle="1" w:styleId="WW8Num57z1">
    <w:name w:val="WW8Num57z1"/>
    <w:rsid w:val="00A96C7C"/>
    <w:rPr>
      <w:rFonts w:ascii="Courier New" w:hAnsi="Courier New"/>
    </w:rPr>
  </w:style>
  <w:style w:type="character" w:customStyle="1" w:styleId="WW8Num57z2">
    <w:name w:val="WW8Num57z2"/>
    <w:rsid w:val="00A96C7C"/>
    <w:rPr>
      <w:rFonts w:ascii="Wingdings" w:hAnsi="Wingdings"/>
    </w:rPr>
  </w:style>
  <w:style w:type="character" w:customStyle="1" w:styleId="WW8Num59z0">
    <w:name w:val="WW8Num59z0"/>
    <w:rsid w:val="00A96C7C"/>
    <w:rPr>
      <w:rFonts w:ascii="Symbol" w:hAnsi="Symbol"/>
    </w:rPr>
  </w:style>
  <w:style w:type="character" w:customStyle="1" w:styleId="WW8Num59z1">
    <w:name w:val="WW8Num59z1"/>
    <w:rsid w:val="00A96C7C"/>
    <w:rPr>
      <w:rFonts w:ascii="Courier New" w:hAnsi="Courier New"/>
    </w:rPr>
  </w:style>
  <w:style w:type="character" w:customStyle="1" w:styleId="WW8Num59z2">
    <w:name w:val="WW8Num59z2"/>
    <w:rsid w:val="00A96C7C"/>
    <w:rPr>
      <w:rFonts w:ascii="Wingdings" w:hAnsi="Wingdings"/>
    </w:rPr>
  </w:style>
  <w:style w:type="character" w:customStyle="1" w:styleId="WW8Num61z0">
    <w:name w:val="WW8Num61z0"/>
    <w:rsid w:val="00A96C7C"/>
    <w:rPr>
      <w:rFonts w:ascii="Symbol" w:hAnsi="Symbol"/>
    </w:rPr>
  </w:style>
  <w:style w:type="character" w:customStyle="1" w:styleId="WW8Num61z1">
    <w:name w:val="WW8Num61z1"/>
    <w:rsid w:val="00A96C7C"/>
    <w:rPr>
      <w:rFonts w:ascii="Courier New" w:hAnsi="Courier New"/>
    </w:rPr>
  </w:style>
  <w:style w:type="character" w:customStyle="1" w:styleId="WW8Num61z2">
    <w:name w:val="WW8Num61z2"/>
    <w:rsid w:val="00A96C7C"/>
    <w:rPr>
      <w:rFonts w:ascii="Wingdings" w:hAnsi="Wingdings"/>
    </w:rPr>
  </w:style>
  <w:style w:type="character" w:customStyle="1" w:styleId="WW8Num62z0">
    <w:name w:val="WW8Num62z0"/>
    <w:rsid w:val="00A96C7C"/>
    <w:rPr>
      <w:rFonts w:ascii="Symbol" w:hAnsi="Symbol"/>
    </w:rPr>
  </w:style>
  <w:style w:type="character" w:customStyle="1" w:styleId="WW8Num62z1">
    <w:name w:val="WW8Num62z1"/>
    <w:rsid w:val="00A96C7C"/>
    <w:rPr>
      <w:rFonts w:ascii="Courier New" w:hAnsi="Courier New"/>
    </w:rPr>
  </w:style>
  <w:style w:type="character" w:customStyle="1" w:styleId="WW8Num62z2">
    <w:name w:val="WW8Num62z2"/>
    <w:rsid w:val="00A96C7C"/>
    <w:rPr>
      <w:rFonts w:ascii="Wingdings" w:hAnsi="Wingdings"/>
    </w:rPr>
  </w:style>
  <w:style w:type="character" w:customStyle="1" w:styleId="WW8Num63z0">
    <w:name w:val="WW8Num63z0"/>
    <w:rsid w:val="00A96C7C"/>
    <w:rPr>
      <w:rFonts w:ascii="Symbol" w:hAnsi="Symbol"/>
    </w:rPr>
  </w:style>
  <w:style w:type="character" w:customStyle="1" w:styleId="WW8Num63z1">
    <w:name w:val="WW8Num63z1"/>
    <w:rsid w:val="00A96C7C"/>
    <w:rPr>
      <w:rFonts w:ascii="Courier New" w:hAnsi="Courier New"/>
    </w:rPr>
  </w:style>
  <w:style w:type="character" w:customStyle="1" w:styleId="WW8Num63z2">
    <w:name w:val="WW8Num63z2"/>
    <w:rsid w:val="00A96C7C"/>
    <w:rPr>
      <w:rFonts w:ascii="Wingdings" w:hAnsi="Wingdings"/>
    </w:rPr>
  </w:style>
  <w:style w:type="character" w:customStyle="1" w:styleId="WW8Num64z0">
    <w:name w:val="WW8Num64z0"/>
    <w:rsid w:val="00A96C7C"/>
    <w:rPr>
      <w:rFonts w:ascii="Symbol" w:hAnsi="Symbol"/>
    </w:rPr>
  </w:style>
  <w:style w:type="character" w:customStyle="1" w:styleId="WW8Num64z1">
    <w:name w:val="WW8Num64z1"/>
    <w:rsid w:val="00A96C7C"/>
    <w:rPr>
      <w:rFonts w:ascii="Courier New" w:hAnsi="Courier New"/>
    </w:rPr>
  </w:style>
  <w:style w:type="character" w:customStyle="1" w:styleId="WW8Num64z2">
    <w:name w:val="WW8Num64z2"/>
    <w:rsid w:val="00A96C7C"/>
    <w:rPr>
      <w:rFonts w:ascii="Wingdings" w:hAnsi="Wingdings"/>
    </w:rPr>
  </w:style>
  <w:style w:type="character" w:customStyle="1" w:styleId="WW8Num65z0">
    <w:name w:val="WW8Num65z0"/>
    <w:rsid w:val="00A96C7C"/>
    <w:rPr>
      <w:rFonts w:ascii="Symbol" w:hAnsi="Symbol"/>
      <w:color w:val="auto"/>
    </w:rPr>
  </w:style>
  <w:style w:type="character" w:customStyle="1" w:styleId="WW8Num65z1">
    <w:name w:val="WW8Num65z1"/>
    <w:rsid w:val="00A96C7C"/>
    <w:rPr>
      <w:rFonts w:ascii="Symbol" w:hAnsi="Symbol"/>
    </w:rPr>
  </w:style>
  <w:style w:type="character" w:customStyle="1" w:styleId="WW8Num65z2">
    <w:name w:val="WW8Num65z2"/>
    <w:rsid w:val="00A96C7C"/>
    <w:rPr>
      <w:rFonts w:ascii="Wingdings" w:hAnsi="Wingdings"/>
    </w:rPr>
  </w:style>
  <w:style w:type="character" w:customStyle="1" w:styleId="WW8Num65z4">
    <w:name w:val="WW8Num65z4"/>
    <w:rsid w:val="00A96C7C"/>
    <w:rPr>
      <w:rFonts w:ascii="Courier New" w:hAnsi="Courier New"/>
    </w:rPr>
  </w:style>
  <w:style w:type="character" w:customStyle="1" w:styleId="WW8Num66z0">
    <w:name w:val="WW8Num66z0"/>
    <w:rsid w:val="00A96C7C"/>
    <w:rPr>
      <w:rFonts w:ascii="Symbol" w:hAnsi="Symbol"/>
    </w:rPr>
  </w:style>
  <w:style w:type="character" w:customStyle="1" w:styleId="WW8Num66z1">
    <w:name w:val="WW8Num66z1"/>
    <w:rsid w:val="00A96C7C"/>
    <w:rPr>
      <w:rFonts w:ascii="Courier New" w:hAnsi="Courier New"/>
    </w:rPr>
  </w:style>
  <w:style w:type="character" w:customStyle="1" w:styleId="WW8Num66z2">
    <w:name w:val="WW8Num66z2"/>
    <w:rsid w:val="00A96C7C"/>
    <w:rPr>
      <w:rFonts w:ascii="Wingdings" w:hAnsi="Wingdings"/>
    </w:rPr>
  </w:style>
  <w:style w:type="character" w:customStyle="1" w:styleId="WW8Num68z0">
    <w:name w:val="WW8Num68z0"/>
    <w:rsid w:val="00A96C7C"/>
    <w:rPr>
      <w:rFonts w:ascii="Symbol" w:hAnsi="Symbol"/>
    </w:rPr>
  </w:style>
  <w:style w:type="character" w:customStyle="1" w:styleId="WW8Num68z1">
    <w:name w:val="WW8Num68z1"/>
    <w:rsid w:val="00A96C7C"/>
    <w:rPr>
      <w:rFonts w:ascii="Courier New" w:hAnsi="Courier New"/>
    </w:rPr>
  </w:style>
  <w:style w:type="character" w:customStyle="1" w:styleId="WW8Num68z2">
    <w:name w:val="WW8Num68z2"/>
    <w:rsid w:val="00A96C7C"/>
    <w:rPr>
      <w:rFonts w:ascii="Wingdings" w:hAnsi="Wingdings"/>
    </w:rPr>
  </w:style>
  <w:style w:type="character" w:customStyle="1" w:styleId="WW8Num69z0">
    <w:name w:val="WW8Num69z0"/>
    <w:rsid w:val="00A96C7C"/>
    <w:rPr>
      <w:rFonts w:ascii="Times New Roman" w:hAnsi="Times New Roman"/>
      <w:b/>
      <w:i w:val="0"/>
      <w:sz w:val="22"/>
    </w:rPr>
  </w:style>
  <w:style w:type="character" w:customStyle="1" w:styleId="WW8Num70z0">
    <w:name w:val="WW8Num70z0"/>
    <w:rsid w:val="00A96C7C"/>
    <w:rPr>
      <w:rFonts w:ascii="Symbol" w:hAnsi="Symbol"/>
    </w:rPr>
  </w:style>
  <w:style w:type="character" w:customStyle="1" w:styleId="WW8Num70z1">
    <w:name w:val="WW8Num70z1"/>
    <w:rsid w:val="00A96C7C"/>
    <w:rPr>
      <w:rFonts w:ascii="Courier New" w:hAnsi="Courier New"/>
    </w:rPr>
  </w:style>
  <w:style w:type="character" w:customStyle="1" w:styleId="WW8Num70z2">
    <w:name w:val="WW8Num70z2"/>
    <w:rsid w:val="00A96C7C"/>
    <w:rPr>
      <w:rFonts w:ascii="Wingdings" w:hAnsi="Wingdings"/>
    </w:rPr>
  </w:style>
  <w:style w:type="character" w:customStyle="1" w:styleId="WW8Num72z0">
    <w:name w:val="WW8Num72z0"/>
    <w:rsid w:val="00A96C7C"/>
    <w:rPr>
      <w:rFonts w:ascii="Symbol" w:hAnsi="Symbol"/>
      <w:color w:val="auto"/>
    </w:rPr>
  </w:style>
  <w:style w:type="character" w:customStyle="1" w:styleId="WW8Num72z1">
    <w:name w:val="WW8Num72z1"/>
    <w:rsid w:val="00A96C7C"/>
    <w:rPr>
      <w:rFonts w:ascii="Courier New" w:hAnsi="Courier New"/>
    </w:rPr>
  </w:style>
  <w:style w:type="character" w:customStyle="1" w:styleId="WW8Num72z2">
    <w:name w:val="WW8Num72z2"/>
    <w:rsid w:val="00A96C7C"/>
    <w:rPr>
      <w:rFonts w:ascii="Wingdings" w:hAnsi="Wingdings"/>
    </w:rPr>
  </w:style>
  <w:style w:type="character" w:customStyle="1" w:styleId="WW8Num72z3">
    <w:name w:val="WW8Num72z3"/>
    <w:rsid w:val="00A96C7C"/>
    <w:rPr>
      <w:rFonts w:ascii="Symbol" w:hAnsi="Symbol"/>
    </w:rPr>
  </w:style>
  <w:style w:type="character" w:customStyle="1" w:styleId="WW8Num74z0">
    <w:name w:val="WW8Num74z0"/>
    <w:rsid w:val="00A96C7C"/>
    <w:rPr>
      <w:rFonts w:ascii="Symbol" w:hAnsi="Symbol"/>
    </w:rPr>
  </w:style>
  <w:style w:type="character" w:customStyle="1" w:styleId="WW8Num74z1">
    <w:name w:val="WW8Num74z1"/>
    <w:rsid w:val="00A96C7C"/>
    <w:rPr>
      <w:rFonts w:ascii="Courier New" w:hAnsi="Courier New"/>
    </w:rPr>
  </w:style>
  <w:style w:type="character" w:customStyle="1" w:styleId="WW8Num74z2">
    <w:name w:val="WW8Num74z2"/>
    <w:rsid w:val="00A96C7C"/>
    <w:rPr>
      <w:rFonts w:ascii="Wingdings" w:hAnsi="Wingdings"/>
    </w:rPr>
  </w:style>
  <w:style w:type="character" w:customStyle="1" w:styleId="WW8Num75z0">
    <w:name w:val="WW8Num75z0"/>
    <w:rsid w:val="00A96C7C"/>
    <w:rPr>
      <w:rFonts w:ascii="Symbol" w:hAnsi="Symbol"/>
    </w:rPr>
  </w:style>
  <w:style w:type="character" w:customStyle="1" w:styleId="WW8Num75z1">
    <w:name w:val="WW8Num75z1"/>
    <w:rsid w:val="00A96C7C"/>
    <w:rPr>
      <w:rFonts w:ascii="Courier New" w:hAnsi="Courier New"/>
    </w:rPr>
  </w:style>
  <w:style w:type="character" w:customStyle="1" w:styleId="WW8Num75z2">
    <w:name w:val="WW8Num75z2"/>
    <w:rsid w:val="00A96C7C"/>
    <w:rPr>
      <w:rFonts w:ascii="Wingdings" w:hAnsi="Wingdings"/>
    </w:rPr>
  </w:style>
  <w:style w:type="character" w:customStyle="1" w:styleId="WW8Num77z0">
    <w:name w:val="WW8Num77z0"/>
    <w:rsid w:val="00A96C7C"/>
    <w:rPr>
      <w:rFonts w:ascii="Symbol" w:hAnsi="Symbol"/>
    </w:rPr>
  </w:style>
  <w:style w:type="character" w:customStyle="1" w:styleId="WW8Num77z1">
    <w:name w:val="WW8Num77z1"/>
    <w:rsid w:val="00A96C7C"/>
    <w:rPr>
      <w:rFonts w:ascii="Courier New" w:hAnsi="Courier New"/>
    </w:rPr>
  </w:style>
  <w:style w:type="character" w:customStyle="1" w:styleId="WW8Num77z2">
    <w:name w:val="WW8Num77z2"/>
    <w:rsid w:val="00A96C7C"/>
    <w:rPr>
      <w:rFonts w:ascii="Wingdings" w:hAnsi="Wingdings"/>
    </w:rPr>
  </w:style>
  <w:style w:type="character" w:customStyle="1" w:styleId="WW8Num79z0">
    <w:name w:val="WW8Num79z0"/>
    <w:rsid w:val="00A96C7C"/>
    <w:rPr>
      <w:rFonts w:ascii="Wingdings" w:hAnsi="Wingdings"/>
      <w:sz w:val="20"/>
    </w:rPr>
  </w:style>
  <w:style w:type="character" w:customStyle="1" w:styleId="WW8Num79z1">
    <w:name w:val="WW8Num79z1"/>
    <w:rsid w:val="00A96C7C"/>
    <w:rPr>
      <w:b w:val="0"/>
      <w:i w:val="0"/>
      <w:sz w:val="20"/>
    </w:rPr>
  </w:style>
  <w:style w:type="character" w:customStyle="1" w:styleId="WW8Num79z2">
    <w:name w:val="WW8Num79z2"/>
    <w:rsid w:val="00A96C7C"/>
    <w:rPr>
      <w:rFonts w:ascii="Wingdings" w:hAnsi="Wingdings"/>
    </w:rPr>
  </w:style>
  <w:style w:type="character" w:customStyle="1" w:styleId="WW8Num79z3">
    <w:name w:val="WW8Num79z3"/>
    <w:rsid w:val="00A96C7C"/>
    <w:rPr>
      <w:rFonts w:ascii="Symbol" w:hAnsi="Symbol"/>
    </w:rPr>
  </w:style>
  <w:style w:type="character" w:customStyle="1" w:styleId="WW8Num79z4">
    <w:name w:val="WW8Num79z4"/>
    <w:rsid w:val="00A96C7C"/>
    <w:rPr>
      <w:rFonts w:ascii="Courier New" w:hAnsi="Courier New"/>
    </w:rPr>
  </w:style>
  <w:style w:type="character" w:customStyle="1" w:styleId="WW8Num80z0">
    <w:name w:val="WW8Num80z0"/>
    <w:rsid w:val="00A96C7C"/>
    <w:rPr>
      <w:rFonts w:ascii="Symbol" w:hAnsi="Symbol"/>
    </w:rPr>
  </w:style>
  <w:style w:type="character" w:customStyle="1" w:styleId="WW8Num80z1">
    <w:name w:val="WW8Num80z1"/>
    <w:rsid w:val="00A96C7C"/>
    <w:rPr>
      <w:rFonts w:ascii="Courier New" w:hAnsi="Courier New" w:cs="Courier New"/>
    </w:rPr>
  </w:style>
  <w:style w:type="character" w:customStyle="1" w:styleId="WW8Num80z2">
    <w:name w:val="WW8Num80z2"/>
    <w:rsid w:val="00A96C7C"/>
    <w:rPr>
      <w:rFonts w:ascii="Wingdings" w:hAnsi="Wingdings" w:cs="Times New Roman"/>
    </w:rPr>
  </w:style>
  <w:style w:type="character" w:customStyle="1" w:styleId="WW8Num80z3">
    <w:name w:val="WW8Num80z3"/>
    <w:rsid w:val="00A96C7C"/>
    <w:rPr>
      <w:rFonts w:ascii="Symbol" w:hAnsi="Symbol" w:cs="Times New Roman"/>
    </w:rPr>
  </w:style>
  <w:style w:type="character" w:customStyle="1" w:styleId="WW8Num81z0">
    <w:name w:val="WW8Num81z0"/>
    <w:rsid w:val="00A96C7C"/>
    <w:rPr>
      <w:rFonts w:ascii="Symbol" w:hAnsi="Symbol"/>
    </w:rPr>
  </w:style>
  <w:style w:type="character" w:customStyle="1" w:styleId="WW8Num82z0">
    <w:name w:val="WW8Num82z0"/>
    <w:rsid w:val="00A96C7C"/>
    <w:rPr>
      <w:rFonts w:ascii="Symbol" w:hAnsi="Symbol"/>
    </w:rPr>
  </w:style>
  <w:style w:type="character" w:customStyle="1" w:styleId="WW8Num82z1">
    <w:name w:val="WW8Num82z1"/>
    <w:rsid w:val="00A96C7C"/>
    <w:rPr>
      <w:rFonts w:ascii="Courier New" w:hAnsi="Courier New"/>
    </w:rPr>
  </w:style>
  <w:style w:type="character" w:customStyle="1" w:styleId="WW8Num82z2">
    <w:name w:val="WW8Num82z2"/>
    <w:rsid w:val="00A96C7C"/>
    <w:rPr>
      <w:rFonts w:ascii="Wingdings" w:hAnsi="Wingdings"/>
    </w:rPr>
  </w:style>
  <w:style w:type="character" w:customStyle="1" w:styleId="WW8Num84z0">
    <w:name w:val="WW8Num84z0"/>
    <w:rsid w:val="00A96C7C"/>
    <w:rPr>
      <w:rFonts w:ascii="Symbol" w:hAnsi="Symbol"/>
    </w:rPr>
  </w:style>
  <w:style w:type="character" w:customStyle="1" w:styleId="WW8Num84z1">
    <w:name w:val="WW8Num84z1"/>
    <w:rsid w:val="00A96C7C"/>
    <w:rPr>
      <w:rFonts w:ascii="Times New Roman" w:eastAsia="Times New Roman" w:hAnsi="Times New Roman" w:cs="Times New Roman"/>
      <w:b w:val="0"/>
    </w:rPr>
  </w:style>
  <w:style w:type="character" w:customStyle="1" w:styleId="WW8Num84z2">
    <w:name w:val="WW8Num84z2"/>
    <w:rsid w:val="00A96C7C"/>
    <w:rPr>
      <w:rFonts w:ascii="Wingdings" w:hAnsi="Wingdings"/>
    </w:rPr>
  </w:style>
  <w:style w:type="character" w:customStyle="1" w:styleId="WW8Num84z4">
    <w:name w:val="WW8Num84z4"/>
    <w:rsid w:val="00A96C7C"/>
    <w:rPr>
      <w:rFonts w:ascii="Courier New" w:hAnsi="Courier New"/>
    </w:rPr>
  </w:style>
  <w:style w:type="character" w:customStyle="1" w:styleId="WW8Num85z0">
    <w:name w:val="WW8Num85z0"/>
    <w:rsid w:val="00A96C7C"/>
    <w:rPr>
      <w:rFonts w:ascii="Symbol" w:hAnsi="Symbol"/>
    </w:rPr>
  </w:style>
  <w:style w:type="character" w:customStyle="1" w:styleId="WW8Num85z1">
    <w:name w:val="WW8Num85z1"/>
    <w:rsid w:val="00A96C7C"/>
    <w:rPr>
      <w:rFonts w:ascii="Courier New" w:hAnsi="Courier New" w:cs="Courier New"/>
    </w:rPr>
  </w:style>
  <w:style w:type="character" w:customStyle="1" w:styleId="WW8Num85z2">
    <w:name w:val="WW8Num85z2"/>
    <w:rsid w:val="00A96C7C"/>
    <w:rPr>
      <w:rFonts w:ascii="Wingdings" w:hAnsi="Wingdings" w:cs="Times New Roman"/>
    </w:rPr>
  </w:style>
  <w:style w:type="character" w:customStyle="1" w:styleId="WW8Num85z3">
    <w:name w:val="WW8Num85z3"/>
    <w:rsid w:val="00A96C7C"/>
    <w:rPr>
      <w:rFonts w:ascii="Symbol" w:hAnsi="Symbol" w:cs="Times New Roman"/>
    </w:rPr>
  </w:style>
  <w:style w:type="character" w:customStyle="1" w:styleId="WW8Num86z0">
    <w:name w:val="WW8Num86z0"/>
    <w:rsid w:val="00A96C7C"/>
    <w:rPr>
      <w:rFonts w:ascii="Symbol" w:hAnsi="Symbol"/>
    </w:rPr>
  </w:style>
  <w:style w:type="character" w:customStyle="1" w:styleId="WW8Num86z1">
    <w:name w:val="WW8Num86z1"/>
    <w:rsid w:val="00A96C7C"/>
    <w:rPr>
      <w:rFonts w:ascii="Courier New" w:hAnsi="Courier New"/>
    </w:rPr>
  </w:style>
  <w:style w:type="character" w:customStyle="1" w:styleId="WW8Num86z2">
    <w:name w:val="WW8Num86z2"/>
    <w:rsid w:val="00A96C7C"/>
    <w:rPr>
      <w:rFonts w:ascii="Wingdings" w:hAnsi="Wingdings"/>
    </w:rPr>
  </w:style>
  <w:style w:type="character" w:customStyle="1" w:styleId="WW8Num87z0">
    <w:name w:val="WW8Num87z0"/>
    <w:rsid w:val="00A96C7C"/>
    <w:rPr>
      <w:b w:val="0"/>
      <w:i w:val="0"/>
    </w:rPr>
  </w:style>
  <w:style w:type="character" w:customStyle="1" w:styleId="WW8Num87z1">
    <w:name w:val="WW8Num87z1"/>
    <w:rsid w:val="00A96C7C"/>
    <w:rPr>
      <w:rFonts w:ascii="Courier New" w:hAnsi="Courier New" w:cs="Wingdings"/>
    </w:rPr>
  </w:style>
  <w:style w:type="character" w:customStyle="1" w:styleId="WW8Num87z2">
    <w:name w:val="WW8Num87z2"/>
    <w:rsid w:val="00A96C7C"/>
    <w:rPr>
      <w:rFonts w:ascii="Wingdings" w:hAnsi="Wingdings" w:cs="Times New Roman"/>
    </w:rPr>
  </w:style>
  <w:style w:type="character" w:customStyle="1" w:styleId="WW8Num87z3">
    <w:name w:val="WW8Num87z3"/>
    <w:rsid w:val="00A96C7C"/>
    <w:rPr>
      <w:rFonts w:ascii="Symbol" w:hAnsi="Symbol" w:cs="Times New Roman"/>
    </w:rPr>
  </w:style>
  <w:style w:type="character" w:customStyle="1" w:styleId="WW8Num88z0">
    <w:name w:val="WW8Num88z0"/>
    <w:rsid w:val="00A96C7C"/>
    <w:rPr>
      <w:rFonts w:ascii="Symbol" w:hAnsi="Symbol"/>
    </w:rPr>
  </w:style>
  <w:style w:type="character" w:customStyle="1" w:styleId="WW8Num88z1">
    <w:name w:val="WW8Num88z1"/>
    <w:rsid w:val="00A96C7C"/>
    <w:rPr>
      <w:rFonts w:ascii="Courier New" w:hAnsi="Courier New"/>
    </w:rPr>
  </w:style>
  <w:style w:type="character" w:customStyle="1" w:styleId="WW8Num88z2">
    <w:name w:val="WW8Num88z2"/>
    <w:rsid w:val="00A96C7C"/>
    <w:rPr>
      <w:rFonts w:ascii="Wingdings" w:hAnsi="Wingdings"/>
    </w:rPr>
  </w:style>
  <w:style w:type="character" w:customStyle="1" w:styleId="WW8Num89z0">
    <w:name w:val="WW8Num89z0"/>
    <w:rsid w:val="00A96C7C"/>
    <w:rPr>
      <w:rFonts w:ascii="Symbol" w:hAnsi="Symbol"/>
    </w:rPr>
  </w:style>
  <w:style w:type="character" w:customStyle="1" w:styleId="WW8Num89z1">
    <w:name w:val="WW8Num89z1"/>
    <w:rsid w:val="00A96C7C"/>
    <w:rPr>
      <w:rFonts w:ascii="Courier New" w:hAnsi="Courier New"/>
    </w:rPr>
  </w:style>
  <w:style w:type="character" w:customStyle="1" w:styleId="WW8Num89z2">
    <w:name w:val="WW8Num89z2"/>
    <w:rsid w:val="00A96C7C"/>
    <w:rPr>
      <w:rFonts w:ascii="Wingdings" w:hAnsi="Wingdings"/>
    </w:rPr>
  </w:style>
  <w:style w:type="character" w:customStyle="1" w:styleId="WW8Num90z0">
    <w:name w:val="WW8Num90z0"/>
    <w:rsid w:val="00A96C7C"/>
    <w:rPr>
      <w:rFonts w:ascii="Symbol" w:hAnsi="Symbol"/>
    </w:rPr>
  </w:style>
  <w:style w:type="character" w:customStyle="1" w:styleId="WW8Num90z1">
    <w:name w:val="WW8Num90z1"/>
    <w:rsid w:val="00A96C7C"/>
    <w:rPr>
      <w:rFonts w:ascii="Courier New" w:hAnsi="Courier New"/>
    </w:rPr>
  </w:style>
  <w:style w:type="character" w:customStyle="1" w:styleId="WW8Num90z2">
    <w:name w:val="WW8Num90z2"/>
    <w:rsid w:val="00A96C7C"/>
    <w:rPr>
      <w:rFonts w:ascii="Wingdings" w:hAnsi="Wingdings"/>
    </w:rPr>
  </w:style>
  <w:style w:type="character" w:customStyle="1" w:styleId="WW8Num91z0">
    <w:name w:val="WW8Num91z0"/>
    <w:rsid w:val="00A96C7C"/>
    <w:rPr>
      <w:rFonts w:ascii="Wingdings" w:hAnsi="Wingdings"/>
      <w:sz w:val="24"/>
    </w:rPr>
  </w:style>
  <w:style w:type="character" w:customStyle="1" w:styleId="WW8Num91z1">
    <w:name w:val="WW8Num91z1"/>
    <w:rsid w:val="00A96C7C"/>
    <w:rPr>
      <w:rFonts w:ascii="Courier New" w:hAnsi="Courier New"/>
    </w:rPr>
  </w:style>
  <w:style w:type="character" w:customStyle="1" w:styleId="WW8Num91z2">
    <w:name w:val="WW8Num91z2"/>
    <w:rsid w:val="00A96C7C"/>
    <w:rPr>
      <w:rFonts w:ascii="Wingdings" w:hAnsi="Wingdings"/>
    </w:rPr>
  </w:style>
  <w:style w:type="character" w:customStyle="1" w:styleId="WW8Num91z3">
    <w:name w:val="WW8Num91z3"/>
    <w:rsid w:val="00A96C7C"/>
    <w:rPr>
      <w:rFonts w:ascii="Symbol" w:hAnsi="Symbol"/>
    </w:rPr>
  </w:style>
  <w:style w:type="character" w:customStyle="1" w:styleId="WW8Num92z0">
    <w:name w:val="WW8Num92z0"/>
    <w:rsid w:val="00A96C7C"/>
    <w:rPr>
      <w:rFonts w:ascii="Symbol" w:hAnsi="Symbol"/>
    </w:rPr>
  </w:style>
  <w:style w:type="character" w:customStyle="1" w:styleId="WW8Num92z1">
    <w:name w:val="WW8Num92z1"/>
    <w:rsid w:val="00A96C7C"/>
    <w:rPr>
      <w:rFonts w:ascii="Courier New" w:hAnsi="Courier New"/>
    </w:rPr>
  </w:style>
  <w:style w:type="character" w:customStyle="1" w:styleId="WW8Num92z2">
    <w:name w:val="WW8Num92z2"/>
    <w:rsid w:val="00A96C7C"/>
    <w:rPr>
      <w:rFonts w:ascii="Wingdings" w:hAnsi="Wingdings"/>
    </w:rPr>
  </w:style>
  <w:style w:type="character" w:customStyle="1" w:styleId="WW8Num93z0">
    <w:name w:val="WW8Num93z0"/>
    <w:rsid w:val="00A96C7C"/>
    <w:rPr>
      <w:rFonts w:ascii="Symbol" w:hAnsi="Symbol"/>
    </w:rPr>
  </w:style>
  <w:style w:type="character" w:customStyle="1" w:styleId="WW8Num93z1">
    <w:name w:val="WW8Num93z1"/>
    <w:rsid w:val="00A96C7C"/>
    <w:rPr>
      <w:rFonts w:ascii="Courier New" w:hAnsi="Courier New"/>
    </w:rPr>
  </w:style>
  <w:style w:type="character" w:customStyle="1" w:styleId="WW8Num93z2">
    <w:name w:val="WW8Num93z2"/>
    <w:rsid w:val="00A96C7C"/>
    <w:rPr>
      <w:rFonts w:ascii="Wingdings" w:hAnsi="Wingdings"/>
    </w:rPr>
  </w:style>
  <w:style w:type="character" w:customStyle="1" w:styleId="WW8Num94z0">
    <w:name w:val="WW8Num94z0"/>
    <w:rsid w:val="00A96C7C"/>
    <w:rPr>
      <w:rFonts w:ascii="Symbol" w:hAnsi="Symbol"/>
    </w:rPr>
  </w:style>
  <w:style w:type="character" w:customStyle="1" w:styleId="WW8Num94z1">
    <w:name w:val="WW8Num94z1"/>
    <w:rsid w:val="00A96C7C"/>
    <w:rPr>
      <w:rFonts w:ascii="Courier New" w:hAnsi="Courier New"/>
    </w:rPr>
  </w:style>
  <w:style w:type="character" w:customStyle="1" w:styleId="WW8Num94z2">
    <w:name w:val="WW8Num94z2"/>
    <w:rsid w:val="00A96C7C"/>
    <w:rPr>
      <w:rFonts w:ascii="Wingdings" w:hAnsi="Wingdings"/>
    </w:rPr>
  </w:style>
  <w:style w:type="character" w:customStyle="1" w:styleId="WW8Num95z0">
    <w:name w:val="WW8Num95z0"/>
    <w:rsid w:val="00A96C7C"/>
    <w:rPr>
      <w:rFonts w:ascii="Symbol" w:hAnsi="Symbol"/>
    </w:rPr>
  </w:style>
  <w:style w:type="character" w:customStyle="1" w:styleId="WW8Num95z1">
    <w:name w:val="WW8Num95z1"/>
    <w:rsid w:val="00A96C7C"/>
    <w:rPr>
      <w:rFonts w:ascii="Courier New" w:hAnsi="Courier New"/>
    </w:rPr>
  </w:style>
  <w:style w:type="character" w:customStyle="1" w:styleId="WW8Num95z2">
    <w:name w:val="WW8Num95z2"/>
    <w:rsid w:val="00A96C7C"/>
    <w:rPr>
      <w:rFonts w:ascii="Wingdings" w:hAnsi="Wingdings"/>
    </w:rPr>
  </w:style>
  <w:style w:type="character" w:customStyle="1" w:styleId="WW8Num99z0">
    <w:name w:val="WW8Num99z0"/>
    <w:rsid w:val="00A96C7C"/>
    <w:rPr>
      <w:rFonts w:ascii="Wingdings" w:hAnsi="Wingdings"/>
      <w:sz w:val="24"/>
    </w:rPr>
  </w:style>
  <w:style w:type="character" w:customStyle="1" w:styleId="WW8Num99z1">
    <w:name w:val="WW8Num99z1"/>
    <w:rsid w:val="00A96C7C"/>
    <w:rPr>
      <w:rFonts w:ascii="Courier New" w:hAnsi="Courier New"/>
    </w:rPr>
  </w:style>
  <w:style w:type="character" w:customStyle="1" w:styleId="WW8Num99z2">
    <w:name w:val="WW8Num99z2"/>
    <w:rsid w:val="00A96C7C"/>
    <w:rPr>
      <w:rFonts w:ascii="Wingdings" w:hAnsi="Wingdings"/>
    </w:rPr>
  </w:style>
  <w:style w:type="character" w:customStyle="1" w:styleId="WW8Num99z3">
    <w:name w:val="WW8Num99z3"/>
    <w:rsid w:val="00A96C7C"/>
    <w:rPr>
      <w:rFonts w:ascii="Symbol" w:hAnsi="Symbol"/>
    </w:rPr>
  </w:style>
  <w:style w:type="character" w:customStyle="1" w:styleId="WW8Num100z0">
    <w:name w:val="WW8Num100z0"/>
    <w:rsid w:val="00A96C7C"/>
    <w:rPr>
      <w:rFonts w:ascii="Symbol" w:hAnsi="Symbol"/>
    </w:rPr>
  </w:style>
  <w:style w:type="character" w:customStyle="1" w:styleId="WW8Num100z1">
    <w:name w:val="WW8Num100z1"/>
    <w:rsid w:val="00A96C7C"/>
    <w:rPr>
      <w:rFonts w:ascii="Courier New" w:hAnsi="Courier New"/>
    </w:rPr>
  </w:style>
  <w:style w:type="character" w:customStyle="1" w:styleId="WW8Num100z2">
    <w:name w:val="WW8Num100z2"/>
    <w:rsid w:val="00A96C7C"/>
    <w:rPr>
      <w:rFonts w:ascii="Wingdings" w:hAnsi="Wingdings"/>
    </w:rPr>
  </w:style>
  <w:style w:type="character" w:customStyle="1" w:styleId="WW8Num101z0">
    <w:name w:val="WW8Num101z0"/>
    <w:rsid w:val="00A96C7C"/>
    <w:rPr>
      <w:rFonts w:ascii="Symbol" w:hAnsi="Symbol"/>
    </w:rPr>
  </w:style>
  <w:style w:type="character" w:customStyle="1" w:styleId="WW8Num101z1">
    <w:name w:val="WW8Num101z1"/>
    <w:rsid w:val="00A96C7C"/>
    <w:rPr>
      <w:rFonts w:ascii="Courier New" w:hAnsi="Courier New"/>
    </w:rPr>
  </w:style>
  <w:style w:type="character" w:customStyle="1" w:styleId="WW8Num101z2">
    <w:name w:val="WW8Num101z2"/>
    <w:rsid w:val="00A96C7C"/>
    <w:rPr>
      <w:rFonts w:ascii="Wingdings" w:hAnsi="Wingdings"/>
    </w:rPr>
  </w:style>
  <w:style w:type="character" w:customStyle="1" w:styleId="WW8Num102z0">
    <w:name w:val="WW8Num102z0"/>
    <w:rsid w:val="00A96C7C"/>
    <w:rPr>
      <w:rFonts w:ascii="Symbol" w:hAnsi="Symbol"/>
    </w:rPr>
  </w:style>
  <w:style w:type="character" w:customStyle="1" w:styleId="WW8Num103z0">
    <w:name w:val="WW8Num103z0"/>
    <w:rsid w:val="00A96C7C"/>
    <w:rPr>
      <w:rFonts w:ascii="Symbol" w:hAnsi="Symbol"/>
    </w:rPr>
  </w:style>
  <w:style w:type="character" w:customStyle="1" w:styleId="WW8Num103z1">
    <w:name w:val="WW8Num103z1"/>
    <w:rsid w:val="00A96C7C"/>
    <w:rPr>
      <w:rFonts w:ascii="Courier New" w:hAnsi="Courier New"/>
    </w:rPr>
  </w:style>
  <w:style w:type="character" w:customStyle="1" w:styleId="WW8Num103z2">
    <w:name w:val="WW8Num103z2"/>
    <w:rsid w:val="00A96C7C"/>
    <w:rPr>
      <w:rFonts w:ascii="Wingdings" w:hAnsi="Wingdings"/>
    </w:rPr>
  </w:style>
  <w:style w:type="character" w:customStyle="1" w:styleId="WW8Num104z0">
    <w:name w:val="WW8Num104z0"/>
    <w:rsid w:val="00A96C7C"/>
    <w:rPr>
      <w:rFonts w:ascii="Symbol" w:hAnsi="Symbol"/>
    </w:rPr>
  </w:style>
  <w:style w:type="character" w:customStyle="1" w:styleId="WW8Num104z1">
    <w:name w:val="WW8Num104z1"/>
    <w:rsid w:val="00A96C7C"/>
    <w:rPr>
      <w:rFonts w:ascii="Courier New" w:hAnsi="Courier New"/>
    </w:rPr>
  </w:style>
  <w:style w:type="character" w:customStyle="1" w:styleId="WW8Num104z2">
    <w:name w:val="WW8Num104z2"/>
    <w:rsid w:val="00A96C7C"/>
    <w:rPr>
      <w:rFonts w:ascii="Wingdings" w:hAnsi="Wingdings"/>
    </w:rPr>
  </w:style>
  <w:style w:type="character" w:customStyle="1" w:styleId="WW8Num105z0">
    <w:name w:val="WW8Num105z0"/>
    <w:rsid w:val="00A96C7C"/>
    <w:rPr>
      <w:rFonts w:ascii="Symbol" w:hAnsi="Symbol"/>
    </w:rPr>
  </w:style>
  <w:style w:type="character" w:customStyle="1" w:styleId="WW8Num105z1">
    <w:name w:val="WW8Num105z1"/>
    <w:rsid w:val="00A96C7C"/>
    <w:rPr>
      <w:rFonts w:ascii="Courier New" w:hAnsi="Courier New"/>
    </w:rPr>
  </w:style>
  <w:style w:type="character" w:customStyle="1" w:styleId="WW8Num105z2">
    <w:name w:val="WW8Num105z2"/>
    <w:rsid w:val="00A96C7C"/>
    <w:rPr>
      <w:rFonts w:ascii="Wingdings" w:hAnsi="Wingdings"/>
    </w:rPr>
  </w:style>
  <w:style w:type="character" w:customStyle="1" w:styleId="WW8Num106z0">
    <w:name w:val="WW8Num106z0"/>
    <w:rsid w:val="00A96C7C"/>
    <w:rPr>
      <w:rFonts w:ascii="Symbol" w:hAnsi="Symbol"/>
    </w:rPr>
  </w:style>
  <w:style w:type="character" w:customStyle="1" w:styleId="WW8Num106z1">
    <w:name w:val="WW8Num106z1"/>
    <w:rsid w:val="00A96C7C"/>
    <w:rPr>
      <w:rFonts w:ascii="Courier New" w:hAnsi="Courier New"/>
    </w:rPr>
  </w:style>
  <w:style w:type="character" w:customStyle="1" w:styleId="WW8Num106z2">
    <w:name w:val="WW8Num106z2"/>
    <w:rsid w:val="00A96C7C"/>
    <w:rPr>
      <w:rFonts w:ascii="Wingdings" w:hAnsi="Wingdings"/>
    </w:rPr>
  </w:style>
  <w:style w:type="character" w:customStyle="1" w:styleId="WW8Num107z1">
    <w:name w:val="WW8Num107z1"/>
    <w:rsid w:val="00A96C7C"/>
    <w:rPr>
      <w:rFonts w:ascii="Symbol" w:hAnsi="Symbol"/>
    </w:rPr>
  </w:style>
  <w:style w:type="character" w:customStyle="1" w:styleId="WW8Num109z0">
    <w:name w:val="WW8Num109z0"/>
    <w:rsid w:val="00A96C7C"/>
    <w:rPr>
      <w:rFonts w:ascii="Symbol" w:hAnsi="Symbol"/>
    </w:rPr>
  </w:style>
  <w:style w:type="character" w:customStyle="1" w:styleId="WW8Num110z0">
    <w:name w:val="WW8Num110z0"/>
    <w:rsid w:val="00A96C7C"/>
    <w:rPr>
      <w:rFonts w:ascii="Wingdings" w:hAnsi="Wingdings"/>
    </w:rPr>
  </w:style>
  <w:style w:type="character" w:customStyle="1" w:styleId="WW8Num111z0">
    <w:name w:val="WW8Num111z0"/>
    <w:rsid w:val="00A96C7C"/>
    <w:rPr>
      <w:rFonts w:ascii="Wingdings" w:hAnsi="Wingdings"/>
      <w:sz w:val="24"/>
    </w:rPr>
  </w:style>
  <w:style w:type="character" w:customStyle="1" w:styleId="WW8Num111z1">
    <w:name w:val="WW8Num111z1"/>
    <w:rsid w:val="00A96C7C"/>
    <w:rPr>
      <w:rFonts w:ascii="Courier New" w:hAnsi="Courier New"/>
    </w:rPr>
  </w:style>
  <w:style w:type="character" w:customStyle="1" w:styleId="WW8Num111z2">
    <w:name w:val="WW8Num111z2"/>
    <w:rsid w:val="00A96C7C"/>
    <w:rPr>
      <w:rFonts w:ascii="Wingdings" w:hAnsi="Wingdings"/>
    </w:rPr>
  </w:style>
  <w:style w:type="character" w:customStyle="1" w:styleId="WW8Num111z3">
    <w:name w:val="WW8Num111z3"/>
    <w:rsid w:val="00A96C7C"/>
    <w:rPr>
      <w:rFonts w:ascii="Symbol" w:hAnsi="Symbol"/>
    </w:rPr>
  </w:style>
  <w:style w:type="character" w:customStyle="1" w:styleId="WW8Num112z0">
    <w:name w:val="WW8Num112z0"/>
    <w:rsid w:val="00A96C7C"/>
    <w:rPr>
      <w:rFonts w:ascii="Symbol" w:hAnsi="Symbol"/>
      <w:color w:val="auto"/>
    </w:rPr>
  </w:style>
  <w:style w:type="character" w:customStyle="1" w:styleId="WW8Num112z1">
    <w:name w:val="WW8Num112z1"/>
    <w:rsid w:val="00A96C7C"/>
    <w:rPr>
      <w:rFonts w:ascii="Wingdings" w:hAnsi="Wingdings"/>
    </w:rPr>
  </w:style>
  <w:style w:type="character" w:customStyle="1" w:styleId="WW8Num112z3">
    <w:name w:val="WW8Num112z3"/>
    <w:rsid w:val="00A96C7C"/>
    <w:rPr>
      <w:rFonts w:ascii="Symbol" w:hAnsi="Symbol"/>
    </w:rPr>
  </w:style>
  <w:style w:type="character" w:customStyle="1" w:styleId="WW8Num112z4">
    <w:name w:val="WW8Num112z4"/>
    <w:rsid w:val="00A96C7C"/>
    <w:rPr>
      <w:rFonts w:ascii="Courier New" w:hAnsi="Courier New"/>
    </w:rPr>
  </w:style>
  <w:style w:type="character" w:customStyle="1" w:styleId="WW8Num113z0">
    <w:name w:val="WW8Num113z0"/>
    <w:rsid w:val="00A96C7C"/>
    <w:rPr>
      <w:rFonts w:ascii="Wingdings" w:hAnsi="Wingdings"/>
      <w:sz w:val="24"/>
    </w:rPr>
  </w:style>
  <w:style w:type="character" w:customStyle="1" w:styleId="WW8Num113z1">
    <w:name w:val="WW8Num113z1"/>
    <w:rsid w:val="00A96C7C"/>
    <w:rPr>
      <w:rFonts w:ascii="Courier New" w:hAnsi="Courier New"/>
    </w:rPr>
  </w:style>
  <w:style w:type="character" w:customStyle="1" w:styleId="WW8Num113z2">
    <w:name w:val="WW8Num113z2"/>
    <w:rsid w:val="00A96C7C"/>
    <w:rPr>
      <w:rFonts w:ascii="Wingdings" w:hAnsi="Wingdings"/>
    </w:rPr>
  </w:style>
  <w:style w:type="character" w:customStyle="1" w:styleId="WW8Num113z3">
    <w:name w:val="WW8Num113z3"/>
    <w:rsid w:val="00A96C7C"/>
    <w:rPr>
      <w:rFonts w:ascii="Symbol" w:hAnsi="Symbol"/>
    </w:rPr>
  </w:style>
  <w:style w:type="character" w:customStyle="1" w:styleId="WW8Num115z0">
    <w:name w:val="WW8Num115z0"/>
    <w:rsid w:val="00A96C7C"/>
    <w:rPr>
      <w:rFonts w:ascii="Wingdings" w:hAnsi="Wingdings"/>
      <w:sz w:val="24"/>
    </w:rPr>
  </w:style>
  <w:style w:type="character" w:customStyle="1" w:styleId="WW8Num115z1">
    <w:name w:val="WW8Num115z1"/>
    <w:rsid w:val="00A96C7C"/>
    <w:rPr>
      <w:rFonts w:ascii="Courier New" w:hAnsi="Courier New"/>
    </w:rPr>
  </w:style>
  <w:style w:type="character" w:customStyle="1" w:styleId="WW8Num115z2">
    <w:name w:val="WW8Num115z2"/>
    <w:rsid w:val="00A96C7C"/>
    <w:rPr>
      <w:rFonts w:ascii="Wingdings" w:hAnsi="Wingdings"/>
    </w:rPr>
  </w:style>
  <w:style w:type="character" w:customStyle="1" w:styleId="WW8Num115z3">
    <w:name w:val="WW8Num115z3"/>
    <w:rsid w:val="00A96C7C"/>
    <w:rPr>
      <w:rFonts w:ascii="Symbol" w:hAnsi="Symbol"/>
    </w:rPr>
  </w:style>
  <w:style w:type="character" w:customStyle="1" w:styleId="WW8Num116z2">
    <w:name w:val="WW8Num116z2"/>
    <w:rsid w:val="00A96C7C"/>
    <w:rPr>
      <w:rFonts w:ascii="Wingdings" w:hAnsi="Wingdings"/>
    </w:rPr>
  </w:style>
  <w:style w:type="character" w:customStyle="1" w:styleId="WW8Num116z3">
    <w:name w:val="WW8Num116z3"/>
    <w:rsid w:val="00A96C7C"/>
    <w:rPr>
      <w:rFonts w:ascii="Symbol" w:hAnsi="Symbol"/>
    </w:rPr>
  </w:style>
  <w:style w:type="character" w:customStyle="1" w:styleId="WW8Num116z4">
    <w:name w:val="WW8Num116z4"/>
    <w:rsid w:val="00A96C7C"/>
    <w:rPr>
      <w:rFonts w:ascii="Courier New" w:hAnsi="Courier New"/>
    </w:rPr>
  </w:style>
  <w:style w:type="character" w:customStyle="1" w:styleId="WW8Num118z0">
    <w:name w:val="WW8Num118z0"/>
    <w:rsid w:val="00A96C7C"/>
    <w:rPr>
      <w:rFonts w:ascii="Symbol" w:hAnsi="Symbol"/>
    </w:rPr>
  </w:style>
  <w:style w:type="character" w:customStyle="1" w:styleId="WW8Num118z1">
    <w:name w:val="WW8Num118z1"/>
    <w:rsid w:val="00A96C7C"/>
    <w:rPr>
      <w:rFonts w:ascii="Courier New" w:hAnsi="Courier New"/>
    </w:rPr>
  </w:style>
  <w:style w:type="character" w:customStyle="1" w:styleId="WW8Num118z2">
    <w:name w:val="WW8Num118z2"/>
    <w:rsid w:val="00A96C7C"/>
    <w:rPr>
      <w:rFonts w:ascii="Wingdings" w:hAnsi="Wingdings"/>
    </w:rPr>
  </w:style>
  <w:style w:type="character" w:customStyle="1" w:styleId="WW8Num119z1">
    <w:name w:val="WW8Num119z1"/>
    <w:rsid w:val="00A96C7C"/>
    <w:rPr>
      <w:rFonts w:ascii="Symbol" w:hAnsi="Symbol"/>
    </w:rPr>
  </w:style>
  <w:style w:type="character" w:customStyle="1" w:styleId="WW8Num121z0">
    <w:name w:val="WW8Num121z0"/>
    <w:rsid w:val="00A96C7C"/>
    <w:rPr>
      <w:rFonts w:ascii="Wingdings" w:hAnsi="Wingdings"/>
    </w:rPr>
  </w:style>
  <w:style w:type="character" w:customStyle="1" w:styleId="WW8Num122z0">
    <w:name w:val="WW8Num122z0"/>
    <w:rsid w:val="00A96C7C"/>
    <w:rPr>
      <w:rFonts w:ascii="Symbol" w:hAnsi="Symbol"/>
    </w:rPr>
  </w:style>
  <w:style w:type="character" w:customStyle="1" w:styleId="WW8Num122z2">
    <w:name w:val="WW8Num122z2"/>
    <w:rsid w:val="00A96C7C"/>
    <w:rPr>
      <w:rFonts w:ascii="Wingdings" w:hAnsi="Wingdings"/>
    </w:rPr>
  </w:style>
  <w:style w:type="character" w:customStyle="1" w:styleId="WW8Num122z4">
    <w:name w:val="WW8Num122z4"/>
    <w:rsid w:val="00A96C7C"/>
    <w:rPr>
      <w:rFonts w:ascii="Courier New" w:hAnsi="Courier New"/>
    </w:rPr>
  </w:style>
  <w:style w:type="character" w:customStyle="1" w:styleId="WW8Num123z0">
    <w:name w:val="WW8Num123z0"/>
    <w:rsid w:val="00A96C7C"/>
    <w:rPr>
      <w:rFonts w:ascii="Symbol" w:hAnsi="Symbol"/>
    </w:rPr>
  </w:style>
  <w:style w:type="character" w:customStyle="1" w:styleId="WW8Num123z1">
    <w:name w:val="WW8Num123z1"/>
    <w:rsid w:val="00A96C7C"/>
    <w:rPr>
      <w:rFonts w:ascii="Courier New" w:hAnsi="Courier New"/>
    </w:rPr>
  </w:style>
  <w:style w:type="character" w:customStyle="1" w:styleId="WW8Num123z2">
    <w:name w:val="WW8Num123z2"/>
    <w:rsid w:val="00A96C7C"/>
    <w:rPr>
      <w:rFonts w:ascii="Wingdings" w:hAnsi="Wingdings"/>
    </w:rPr>
  </w:style>
  <w:style w:type="character" w:customStyle="1" w:styleId="WW8Num124z0">
    <w:name w:val="WW8Num124z0"/>
    <w:rsid w:val="00A96C7C"/>
    <w:rPr>
      <w:rFonts w:ascii="Symbol" w:hAnsi="Symbol" w:cs="Times New Roman"/>
    </w:rPr>
  </w:style>
  <w:style w:type="character" w:customStyle="1" w:styleId="WW8Num124z1">
    <w:name w:val="WW8Num124z1"/>
    <w:rsid w:val="00A96C7C"/>
    <w:rPr>
      <w:rFonts w:ascii="Courier New" w:hAnsi="Courier New" w:cs="Courier New"/>
    </w:rPr>
  </w:style>
  <w:style w:type="character" w:customStyle="1" w:styleId="WW8Num124z2">
    <w:name w:val="WW8Num124z2"/>
    <w:rsid w:val="00A96C7C"/>
    <w:rPr>
      <w:rFonts w:ascii="Wingdings" w:hAnsi="Wingdings" w:cs="Times New Roman"/>
    </w:rPr>
  </w:style>
  <w:style w:type="character" w:customStyle="1" w:styleId="WW8Num125z0">
    <w:name w:val="WW8Num125z0"/>
    <w:rsid w:val="00A96C7C"/>
    <w:rPr>
      <w:rFonts w:ascii="Symbol" w:hAnsi="Symbol"/>
    </w:rPr>
  </w:style>
  <w:style w:type="character" w:customStyle="1" w:styleId="WW8Num126z0">
    <w:name w:val="WW8Num126z0"/>
    <w:rsid w:val="00A96C7C"/>
    <w:rPr>
      <w:rFonts w:ascii="Wingdings" w:hAnsi="Wingdings"/>
    </w:rPr>
  </w:style>
  <w:style w:type="character" w:customStyle="1" w:styleId="WW8Num126z1">
    <w:name w:val="WW8Num126z1"/>
    <w:rsid w:val="00A96C7C"/>
    <w:rPr>
      <w:rFonts w:ascii="Courier New" w:hAnsi="Courier New"/>
    </w:rPr>
  </w:style>
  <w:style w:type="character" w:customStyle="1" w:styleId="WW8Num126z3">
    <w:name w:val="WW8Num126z3"/>
    <w:rsid w:val="00A96C7C"/>
    <w:rPr>
      <w:rFonts w:ascii="Symbol" w:hAnsi="Symbol"/>
    </w:rPr>
  </w:style>
  <w:style w:type="character" w:customStyle="1" w:styleId="WW8Num127z0">
    <w:name w:val="WW8Num127z0"/>
    <w:rsid w:val="00A96C7C"/>
    <w:rPr>
      <w:rFonts w:ascii="Symbol" w:hAnsi="Symbol"/>
    </w:rPr>
  </w:style>
  <w:style w:type="character" w:customStyle="1" w:styleId="WW8Num127z1">
    <w:name w:val="WW8Num127z1"/>
    <w:rsid w:val="00A96C7C"/>
    <w:rPr>
      <w:rFonts w:ascii="Courier New" w:hAnsi="Courier New"/>
    </w:rPr>
  </w:style>
  <w:style w:type="character" w:customStyle="1" w:styleId="WW8Num127z2">
    <w:name w:val="WW8Num127z2"/>
    <w:rsid w:val="00A96C7C"/>
    <w:rPr>
      <w:rFonts w:ascii="Wingdings" w:hAnsi="Wingdings"/>
    </w:rPr>
  </w:style>
  <w:style w:type="character" w:customStyle="1" w:styleId="WW8Num128z0">
    <w:name w:val="WW8Num128z0"/>
    <w:rsid w:val="00A96C7C"/>
    <w:rPr>
      <w:rFonts w:ascii="Wingdings" w:hAnsi="Wingdings"/>
      <w:sz w:val="24"/>
    </w:rPr>
  </w:style>
  <w:style w:type="character" w:customStyle="1" w:styleId="WW8Num128z1">
    <w:name w:val="WW8Num128z1"/>
    <w:rsid w:val="00A96C7C"/>
    <w:rPr>
      <w:rFonts w:ascii="Courier New" w:hAnsi="Courier New"/>
    </w:rPr>
  </w:style>
  <w:style w:type="character" w:customStyle="1" w:styleId="WW8Num128z2">
    <w:name w:val="WW8Num128z2"/>
    <w:rsid w:val="00A96C7C"/>
    <w:rPr>
      <w:rFonts w:ascii="Wingdings" w:hAnsi="Wingdings"/>
    </w:rPr>
  </w:style>
  <w:style w:type="character" w:customStyle="1" w:styleId="WW8Num128z3">
    <w:name w:val="WW8Num128z3"/>
    <w:rsid w:val="00A96C7C"/>
    <w:rPr>
      <w:rFonts w:ascii="Symbol" w:hAnsi="Symbol"/>
    </w:rPr>
  </w:style>
  <w:style w:type="character" w:customStyle="1" w:styleId="WW8Num129z0">
    <w:name w:val="WW8Num129z0"/>
    <w:rsid w:val="00A96C7C"/>
    <w:rPr>
      <w:rFonts w:ascii="Symbol" w:hAnsi="Symbol"/>
    </w:rPr>
  </w:style>
  <w:style w:type="character" w:customStyle="1" w:styleId="WW8Num129z1">
    <w:name w:val="WW8Num129z1"/>
    <w:rsid w:val="00A96C7C"/>
    <w:rPr>
      <w:rFonts w:ascii="Courier New" w:hAnsi="Courier New"/>
    </w:rPr>
  </w:style>
  <w:style w:type="character" w:customStyle="1" w:styleId="WW8Num129z2">
    <w:name w:val="WW8Num129z2"/>
    <w:rsid w:val="00A96C7C"/>
    <w:rPr>
      <w:rFonts w:ascii="Wingdings" w:hAnsi="Wingdings"/>
    </w:rPr>
  </w:style>
  <w:style w:type="character" w:customStyle="1" w:styleId="WW8Num130z0">
    <w:name w:val="WW8Num130z0"/>
    <w:rsid w:val="00A96C7C"/>
    <w:rPr>
      <w:rFonts w:ascii="Wingdings" w:hAnsi="Wingdings"/>
    </w:rPr>
  </w:style>
  <w:style w:type="character" w:customStyle="1" w:styleId="WW8Num130z1">
    <w:name w:val="WW8Num130z1"/>
    <w:rsid w:val="00A96C7C"/>
    <w:rPr>
      <w:rFonts w:ascii="Courier New" w:hAnsi="Courier New"/>
    </w:rPr>
  </w:style>
  <w:style w:type="character" w:customStyle="1" w:styleId="WW8Num130z3">
    <w:name w:val="WW8Num130z3"/>
    <w:rsid w:val="00A96C7C"/>
    <w:rPr>
      <w:rFonts w:ascii="Symbol" w:hAnsi="Symbol"/>
    </w:rPr>
  </w:style>
  <w:style w:type="character" w:customStyle="1" w:styleId="WW8Num131z0">
    <w:name w:val="WW8Num131z0"/>
    <w:rsid w:val="00A96C7C"/>
    <w:rPr>
      <w:rFonts w:ascii="Symbol" w:hAnsi="Symbol"/>
    </w:rPr>
  </w:style>
  <w:style w:type="character" w:customStyle="1" w:styleId="WW8Num131z1">
    <w:name w:val="WW8Num131z1"/>
    <w:rsid w:val="00A96C7C"/>
    <w:rPr>
      <w:rFonts w:ascii="Courier New" w:hAnsi="Courier New"/>
    </w:rPr>
  </w:style>
  <w:style w:type="character" w:customStyle="1" w:styleId="WW8Num131z2">
    <w:name w:val="WW8Num131z2"/>
    <w:rsid w:val="00A96C7C"/>
    <w:rPr>
      <w:rFonts w:ascii="Wingdings" w:hAnsi="Wingdings"/>
    </w:rPr>
  </w:style>
  <w:style w:type="character" w:customStyle="1" w:styleId="WW8Num132z0">
    <w:name w:val="WW8Num132z0"/>
    <w:rsid w:val="00A96C7C"/>
    <w:rPr>
      <w:b w:val="0"/>
      <w:i w:val="0"/>
    </w:rPr>
  </w:style>
  <w:style w:type="character" w:customStyle="1" w:styleId="WW8Num133z0">
    <w:name w:val="WW8Num133z0"/>
    <w:rsid w:val="00A96C7C"/>
    <w:rPr>
      <w:b w:val="0"/>
    </w:rPr>
  </w:style>
  <w:style w:type="character" w:customStyle="1" w:styleId="WW8Num134z0">
    <w:name w:val="WW8Num134z0"/>
    <w:rsid w:val="00A96C7C"/>
    <w:rPr>
      <w:rFonts w:ascii="Wingdings" w:hAnsi="Wingdings"/>
      <w:sz w:val="20"/>
    </w:rPr>
  </w:style>
  <w:style w:type="character" w:customStyle="1" w:styleId="WW8Num134z1">
    <w:name w:val="WW8Num134z1"/>
    <w:rsid w:val="00A96C7C"/>
    <w:rPr>
      <w:rFonts w:ascii="Courier New" w:hAnsi="Courier New"/>
    </w:rPr>
  </w:style>
  <w:style w:type="character" w:customStyle="1" w:styleId="WW8Num134z2">
    <w:name w:val="WW8Num134z2"/>
    <w:rsid w:val="00A96C7C"/>
    <w:rPr>
      <w:rFonts w:ascii="Wingdings" w:hAnsi="Wingdings"/>
    </w:rPr>
  </w:style>
  <w:style w:type="character" w:customStyle="1" w:styleId="WW8Num134z3">
    <w:name w:val="WW8Num134z3"/>
    <w:rsid w:val="00A96C7C"/>
    <w:rPr>
      <w:rFonts w:ascii="Symbol" w:hAnsi="Symbol"/>
    </w:rPr>
  </w:style>
  <w:style w:type="character" w:customStyle="1" w:styleId="WW8Num135z0">
    <w:name w:val="WW8Num135z0"/>
    <w:rsid w:val="00A96C7C"/>
    <w:rPr>
      <w:b w:val="0"/>
      <w:i w:val="0"/>
    </w:rPr>
  </w:style>
  <w:style w:type="character" w:customStyle="1" w:styleId="WW8Num136z1">
    <w:name w:val="WW8Num136z1"/>
    <w:rsid w:val="00A96C7C"/>
    <w:rPr>
      <w:rFonts w:ascii="Courier New" w:hAnsi="Courier New"/>
    </w:rPr>
  </w:style>
  <w:style w:type="character" w:customStyle="1" w:styleId="WW8Num136z2">
    <w:name w:val="WW8Num136z2"/>
    <w:rsid w:val="00A96C7C"/>
    <w:rPr>
      <w:rFonts w:ascii="Wingdings" w:hAnsi="Wingdings"/>
    </w:rPr>
  </w:style>
  <w:style w:type="character" w:customStyle="1" w:styleId="WW8Num136z3">
    <w:name w:val="WW8Num136z3"/>
    <w:rsid w:val="00A96C7C"/>
    <w:rPr>
      <w:rFonts w:ascii="Symbol" w:hAnsi="Symbol"/>
    </w:rPr>
  </w:style>
  <w:style w:type="character" w:customStyle="1" w:styleId="WW8Num137z0">
    <w:name w:val="WW8Num137z0"/>
    <w:rsid w:val="00A96C7C"/>
    <w:rPr>
      <w:rFonts w:ascii="Symbol" w:hAnsi="Symbol"/>
    </w:rPr>
  </w:style>
  <w:style w:type="character" w:customStyle="1" w:styleId="WW8Num137z1">
    <w:name w:val="WW8Num137z1"/>
    <w:rsid w:val="00A96C7C"/>
    <w:rPr>
      <w:rFonts w:ascii="Courier New" w:hAnsi="Courier New"/>
    </w:rPr>
  </w:style>
  <w:style w:type="character" w:customStyle="1" w:styleId="WW8Num137z2">
    <w:name w:val="WW8Num137z2"/>
    <w:rsid w:val="00A96C7C"/>
    <w:rPr>
      <w:rFonts w:ascii="Wingdings" w:hAnsi="Wingdings"/>
    </w:rPr>
  </w:style>
  <w:style w:type="character" w:customStyle="1" w:styleId="WW8Num138z0">
    <w:name w:val="WW8Num138z0"/>
    <w:rsid w:val="00A96C7C"/>
    <w:rPr>
      <w:rFonts w:ascii="Wingdings" w:hAnsi="Wingdings"/>
    </w:rPr>
  </w:style>
  <w:style w:type="character" w:customStyle="1" w:styleId="WW8Num139z0">
    <w:name w:val="WW8Num139z0"/>
    <w:rsid w:val="00A96C7C"/>
    <w:rPr>
      <w:rFonts w:ascii="Symbol" w:hAnsi="Symbol"/>
    </w:rPr>
  </w:style>
  <w:style w:type="character" w:customStyle="1" w:styleId="WW8Num139z1">
    <w:name w:val="WW8Num139z1"/>
    <w:rsid w:val="00A96C7C"/>
    <w:rPr>
      <w:rFonts w:ascii="Courier New" w:hAnsi="Courier New"/>
    </w:rPr>
  </w:style>
  <w:style w:type="character" w:customStyle="1" w:styleId="WW8Num139z2">
    <w:name w:val="WW8Num139z2"/>
    <w:rsid w:val="00A96C7C"/>
    <w:rPr>
      <w:rFonts w:ascii="Wingdings" w:hAnsi="Wingdings"/>
    </w:rPr>
  </w:style>
  <w:style w:type="character" w:customStyle="1" w:styleId="WW8Num141z0">
    <w:name w:val="WW8Num141z0"/>
    <w:rsid w:val="00A96C7C"/>
    <w:rPr>
      <w:rFonts w:ascii="Symbol" w:hAnsi="Symbol"/>
    </w:rPr>
  </w:style>
  <w:style w:type="character" w:customStyle="1" w:styleId="WW8Num141z1">
    <w:name w:val="WW8Num141z1"/>
    <w:rsid w:val="00A96C7C"/>
    <w:rPr>
      <w:rFonts w:ascii="Courier New" w:hAnsi="Courier New"/>
    </w:rPr>
  </w:style>
  <w:style w:type="character" w:customStyle="1" w:styleId="WW8Num141z2">
    <w:name w:val="WW8Num141z2"/>
    <w:rsid w:val="00A96C7C"/>
    <w:rPr>
      <w:rFonts w:ascii="Wingdings" w:hAnsi="Wingdings"/>
    </w:rPr>
  </w:style>
  <w:style w:type="character" w:customStyle="1" w:styleId="WW8Num142z1">
    <w:name w:val="WW8Num142z1"/>
    <w:rsid w:val="00A96C7C"/>
    <w:rPr>
      <w:rFonts w:ascii="Symbol" w:hAnsi="Symbol"/>
    </w:rPr>
  </w:style>
  <w:style w:type="character" w:customStyle="1" w:styleId="WW8Num143z0">
    <w:name w:val="WW8Num143z0"/>
    <w:rsid w:val="00A96C7C"/>
    <w:rPr>
      <w:rFonts w:ascii="Symbol" w:hAnsi="Symbol"/>
    </w:rPr>
  </w:style>
  <w:style w:type="character" w:customStyle="1" w:styleId="WW8Num143z1">
    <w:name w:val="WW8Num143z1"/>
    <w:rsid w:val="00A96C7C"/>
    <w:rPr>
      <w:rFonts w:ascii="Courier New" w:hAnsi="Courier New"/>
    </w:rPr>
  </w:style>
  <w:style w:type="character" w:customStyle="1" w:styleId="WW8Num143z2">
    <w:name w:val="WW8Num143z2"/>
    <w:rsid w:val="00A96C7C"/>
    <w:rPr>
      <w:rFonts w:ascii="Wingdings" w:hAnsi="Wingdings"/>
    </w:rPr>
  </w:style>
  <w:style w:type="character" w:customStyle="1" w:styleId="WW8Num144z0">
    <w:name w:val="WW8Num144z0"/>
    <w:rsid w:val="00A96C7C"/>
    <w:rPr>
      <w:rFonts w:ascii="Symbol" w:hAnsi="Symbol"/>
    </w:rPr>
  </w:style>
  <w:style w:type="character" w:customStyle="1" w:styleId="WW8Num145z0">
    <w:name w:val="WW8Num145z0"/>
    <w:rsid w:val="00A96C7C"/>
    <w:rPr>
      <w:rFonts w:ascii="Symbol" w:hAnsi="Symbol"/>
    </w:rPr>
  </w:style>
  <w:style w:type="character" w:customStyle="1" w:styleId="WW8Num145z1">
    <w:name w:val="WW8Num145z1"/>
    <w:rsid w:val="00A96C7C"/>
    <w:rPr>
      <w:rFonts w:ascii="Courier New" w:hAnsi="Courier New"/>
    </w:rPr>
  </w:style>
  <w:style w:type="character" w:customStyle="1" w:styleId="WW8Num145z2">
    <w:name w:val="WW8Num145z2"/>
    <w:rsid w:val="00A96C7C"/>
    <w:rPr>
      <w:rFonts w:ascii="Wingdings" w:hAnsi="Wingdings"/>
    </w:rPr>
  </w:style>
  <w:style w:type="character" w:customStyle="1" w:styleId="WW8Num147z0">
    <w:name w:val="WW8Num147z0"/>
    <w:rsid w:val="00A96C7C"/>
    <w:rPr>
      <w:rFonts w:ascii="Symbol" w:hAnsi="Symbol"/>
      <w:sz w:val="16"/>
    </w:rPr>
  </w:style>
  <w:style w:type="character" w:customStyle="1" w:styleId="WW8Num148z0">
    <w:name w:val="WW8Num148z0"/>
    <w:rsid w:val="00A96C7C"/>
    <w:rPr>
      <w:rFonts w:ascii="Symbol" w:hAnsi="Symbol"/>
    </w:rPr>
  </w:style>
  <w:style w:type="character" w:customStyle="1" w:styleId="WW8Num148z1">
    <w:name w:val="WW8Num148z1"/>
    <w:rsid w:val="00A96C7C"/>
    <w:rPr>
      <w:rFonts w:ascii="Courier New" w:hAnsi="Courier New"/>
    </w:rPr>
  </w:style>
  <w:style w:type="character" w:customStyle="1" w:styleId="WW8Num148z2">
    <w:name w:val="WW8Num148z2"/>
    <w:rsid w:val="00A96C7C"/>
    <w:rPr>
      <w:rFonts w:ascii="Wingdings" w:hAnsi="Wingdings"/>
    </w:rPr>
  </w:style>
  <w:style w:type="character" w:customStyle="1" w:styleId="WW8Num149z0">
    <w:name w:val="WW8Num149z0"/>
    <w:rsid w:val="00A96C7C"/>
    <w:rPr>
      <w:rFonts w:ascii="Times New Roman" w:eastAsia="Times New Roman" w:hAnsi="Times New Roman" w:cs="Times New Roman"/>
    </w:rPr>
  </w:style>
  <w:style w:type="character" w:customStyle="1" w:styleId="WW8Num149z1">
    <w:name w:val="WW8Num149z1"/>
    <w:rsid w:val="00A96C7C"/>
    <w:rPr>
      <w:rFonts w:ascii="Courier New" w:hAnsi="Courier New"/>
    </w:rPr>
  </w:style>
  <w:style w:type="character" w:customStyle="1" w:styleId="WW8Num149z2">
    <w:name w:val="WW8Num149z2"/>
    <w:rsid w:val="00A96C7C"/>
    <w:rPr>
      <w:rFonts w:ascii="Wingdings" w:hAnsi="Wingdings"/>
    </w:rPr>
  </w:style>
  <w:style w:type="character" w:customStyle="1" w:styleId="WW8Num149z3">
    <w:name w:val="WW8Num149z3"/>
    <w:rsid w:val="00A96C7C"/>
    <w:rPr>
      <w:rFonts w:ascii="Symbol" w:hAnsi="Symbol"/>
    </w:rPr>
  </w:style>
  <w:style w:type="character" w:customStyle="1" w:styleId="WW8Num150z0">
    <w:name w:val="WW8Num150z0"/>
    <w:rsid w:val="00A96C7C"/>
    <w:rPr>
      <w:rFonts w:ascii="Wingdings" w:hAnsi="Wingdings"/>
    </w:rPr>
  </w:style>
  <w:style w:type="character" w:customStyle="1" w:styleId="WW8Num150z1">
    <w:name w:val="WW8Num150z1"/>
    <w:rsid w:val="00A96C7C"/>
    <w:rPr>
      <w:rFonts w:ascii="Courier New" w:hAnsi="Courier New"/>
    </w:rPr>
  </w:style>
  <w:style w:type="character" w:customStyle="1" w:styleId="WW8Num150z3">
    <w:name w:val="WW8Num150z3"/>
    <w:rsid w:val="00A96C7C"/>
    <w:rPr>
      <w:rFonts w:ascii="Symbol" w:hAnsi="Symbol"/>
    </w:rPr>
  </w:style>
  <w:style w:type="character" w:customStyle="1" w:styleId="WW8Num152z0">
    <w:name w:val="WW8Num152z0"/>
    <w:rsid w:val="00A96C7C"/>
    <w:rPr>
      <w:rFonts w:ascii="Symbol" w:hAnsi="Symbol"/>
    </w:rPr>
  </w:style>
  <w:style w:type="character" w:customStyle="1" w:styleId="WW8Num152z1">
    <w:name w:val="WW8Num152z1"/>
    <w:rsid w:val="00A96C7C"/>
    <w:rPr>
      <w:rFonts w:ascii="Courier New" w:hAnsi="Courier New"/>
    </w:rPr>
  </w:style>
  <w:style w:type="character" w:customStyle="1" w:styleId="WW8Num152z2">
    <w:name w:val="WW8Num152z2"/>
    <w:rsid w:val="00A96C7C"/>
    <w:rPr>
      <w:rFonts w:ascii="Wingdings" w:hAnsi="Wingdings"/>
    </w:rPr>
  </w:style>
  <w:style w:type="character" w:customStyle="1" w:styleId="WW8Num153z0">
    <w:name w:val="WW8Num153z0"/>
    <w:rsid w:val="00A96C7C"/>
    <w:rPr>
      <w:rFonts w:ascii="Symbol" w:hAnsi="Symbol"/>
    </w:rPr>
  </w:style>
  <w:style w:type="character" w:customStyle="1" w:styleId="WW8Num154z0">
    <w:name w:val="WW8Num154z0"/>
    <w:rsid w:val="00A96C7C"/>
    <w:rPr>
      <w:rFonts w:ascii="Wingdings" w:hAnsi="Wingdings"/>
    </w:rPr>
  </w:style>
  <w:style w:type="character" w:customStyle="1" w:styleId="WW8Num154z1">
    <w:name w:val="WW8Num154z1"/>
    <w:rsid w:val="00A96C7C"/>
    <w:rPr>
      <w:rFonts w:ascii="Courier New" w:hAnsi="Courier New"/>
    </w:rPr>
  </w:style>
  <w:style w:type="character" w:customStyle="1" w:styleId="WW8Num154z3">
    <w:name w:val="WW8Num154z3"/>
    <w:rsid w:val="00A96C7C"/>
    <w:rPr>
      <w:rFonts w:ascii="Symbol" w:hAnsi="Symbol"/>
    </w:rPr>
  </w:style>
  <w:style w:type="character" w:customStyle="1" w:styleId="WW8Num155z0">
    <w:name w:val="WW8Num155z0"/>
    <w:rsid w:val="00A96C7C"/>
    <w:rPr>
      <w:rFonts w:ascii="Symbol" w:hAnsi="Symbol"/>
    </w:rPr>
  </w:style>
  <w:style w:type="character" w:customStyle="1" w:styleId="WW8Num155z1">
    <w:name w:val="WW8Num155z1"/>
    <w:rsid w:val="00A96C7C"/>
    <w:rPr>
      <w:rFonts w:ascii="Courier New" w:hAnsi="Courier New"/>
    </w:rPr>
  </w:style>
  <w:style w:type="character" w:customStyle="1" w:styleId="WW8Num155z2">
    <w:name w:val="WW8Num155z2"/>
    <w:rsid w:val="00A96C7C"/>
    <w:rPr>
      <w:rFonts w:ascii="Wingdings" w:hAnsi="Wingdings"/>
    </w:rPr>
  </w:style>
  <w:style w:type="character" w:customStyle="1" w:styleId="WW8Num156z0">
    <w:name w:val="WW8Num156z0"/>
    <w:rsid w:val="00A96C7C"/>
    <w:rPr>
      <w:rFonts w:ascii="Symbol" w:hAnsi="Symbol"/>
    </w:rPr>
  </w:style>
  <w:style w:type="character" w:customStyle="1" w:styleId="WW8Num156z1">
    <w:name w:val="WW8Num156z1"/>
    <w:rsid w:val="00A96C7C"/>
    <w:rPr>
      <w:rFonts w:ascii="Courier New" w:hAnsi="Courier New" w:cs="Courier New"/>
    </w:rPr>
  </w:style>
  <w:style w:type="character" w:customStyle="1" w:styleId="WW8Num156z2">
    <w:name w:val="WW8Num156z2"/>
    <w:rsid w:val="00A96C7C"/>
    <w:rPr>
      <w:rFonts w:ascii="Wingdings" w:hAnsi="Wingdings" w:cs="Times New Roman"/>
    </w:rPr>
  </w:style>
  <w:style w:type="character" w:customStyle="1" w:styleId="WW8Num156z3">
    <w:name w:val="WW8Num156z3"/>
    <w:rsid w:val="00A96C7C"/>
    <w:rPr>
      <w:rFonts w:ascii="Symbol" w:hAnsi="Symbol" w:cs="Times New Roman"/>
    </w:rPr>
  </w:style>
  <w:style w:type="character" w:customStyle="1" w:styleId="WW8Num157z0">
    <w:name w:val="WW8Num157z0"/>
    <w:rsid w:val="00A96C7C"/>
    <w:rPr>
      <w:rFonts w:ascii="Symbol" w:hAnsi="Symbol"/>
    </w:rPr>
  </w:style>
  <w:style w:type="character" w:customStyle="1" w:styleId="WW8Num157z1">
    <w:name w:val="WW8Num157z1"/>
    <w:rsid w:val="00A96C7C"/>
    <w:rPr>
      <w:rFonts w:ascii="Courier New" w:hAnsi="Courier New"/>
    </w:rPr>
  </w:style>
  <w:style w:type="character" w:customStyle="1" w:styleId="WW8Num157z2">
    <w:name w:val="WW8Num157z2"/>
    <w:rsid w:val="00A96C7C"/>
    <w:rPr>
      <w:rFonts w:ascii="Wingdings" w:hAnsi="Wingdings"/>
    </w:rPr>
  </w:style>
  <w:style w:type="character" w:customStyle="1" w:styleId="WW8Num158z0">
    <w:name w:val="WW8Num158z0"/>
    <w:rsid w:val="00A96C7C"/>
    <w:rPr>
      <w:b/>
      <w:i w:val="0"/>
    </w:rPr>
  </w:style>
  <w:style w:type="character" w:customStyle="1" w:styleId="WW8Num159z0">
    <w:name w:val="WW8Num159z0"/>
    <w:rsid w:val="00A96C7C"/>
    <w:rPr>
      <w:rFonts w:ascii="Wingdings" w:hAnsi="Wingdings"/>
    </w:rPr>
  </w:style>
  <w:style w:type="character" w:customStyle="1" w:styleId="WW8Num159z1">
    <w:name w:val="WW8Num159z1"/>
    <w:rsid w:val="00A96C7C"/>
    <w:rPr>
      <w:rFonts w:ascii="Courier New" w:hAnsi="Courier New"/>
    </w:rPr>
  </w:style>
  <w:style w:type="character" w:customStyle="1" w:styleId="WW8Num159z3">
    <w:name w:val="WW8Num159z3"/>
    <w:rsid w:val="00A96C7C"/>
    <w:rPr>
      <w:rFonts w:ascii="Symbol" w:hAnsi="Symbol"/>
    </w:rPr>
  </w:style>
  <w:style w:type="character" w:customStyle="1" w:styleId="WW8Num160z0">
    <w:name w:val="WW8Num160z0"/>
    <w:rsid w:val="00A96C7C"/>
    <w:rPr>
      <w:rFonts w:ascii="Wingdings" w:hAnsi="Wingdings"/>
    </w:rPr>
  </w:style>
  <w:style w:type="character" w:customStyle="1" w:styleId="WW8Num160z1">
    <w:name w:val="WW8Num160z1"/>
    <w:rsid w:val="00A96C7C"/>
    <w:rPr>
      <w:rFonts w:ascii="Courier New" w:hAnsi="Courier New" w:cs="Courier New"/>
    </w:rPr>
  </w:style>
  <w:style w:type="character" w:customStyle="1" w:styleId="WW8Num160z3">
    <w:name w:val="WW8Num160z3"/>
    <w:rsid w:val="00A96C7C"/>
    <w:rPr>
      <w:rFonts w:ascii="Symbol" w:hAnsi="Symbol"/>
    </w:rPr>
  </w:style>
  <w:style w:type="character" w:customStyle="1" w:styleId="WW8Num162z0">
    <w:name w:val="WW8Num162z0"/>
    <w:rsid w:val="00A96C7C"/>
    <w:rPr>
      <w:rFonts w:ascii="Symbol" w:hAnsi="Symbol"/>
    </w:rPr>
  </w:style>
  <w:style w:type="character" w:customStyle="1" w:styleId="WW8Num162z1">
    <w:name w:val="WW8Num162z1"/>
    <w:rsid w:val="00A96C7C"/>
    <w:rPr>
      <w:rFonts w:ascii="Courier New" w:hAnsi="Courier New"/>
    </w:rPr>
  </w:style>
  <w:style w:type="character" w:customStyle="1" w:styleId="WW8Num162z2">
    <w:name w:val="WW8Num162z2"/>
    <w:rsid w:val="00A96C7C"/>
    <w:rPr>
      <w:rFonts w:ascii="Wingdings" w:hAnsi="Wingdings"/>
    </w:rPr>
  </w:style>
  <w:style w:type="character" w:customStyle="1" w:styleId="WW8Num164z0">
    <w:name w:val="WW8Num164z0"/>
    <w:rsid w:val="00A96C7C"/>
    <w:rPr>
      <w:rFonts w:ascii="Symbol" w:hAnsi="Symbol"/>
    </w:rPr>
  </w:style>
  <w:style w:type="character" w:customStyle="1" w:styleId="WW8Num164z1">
    <w:name w:val="WW8Num164z1"/>
    <w:rsid w:val="00A96C7C"/>
    <w:rPr>
      <w:rFonts w:ascii="Courier New" w:hAnsi="Courier New"/>
    </w:rPr>
  </w:style>
  <w:style w:type="character" w:customStyle="1" w:styleId="WW8Num164z2">
    <w:name w:val="WW8Num164z2"/>
    <w:rsid w:val="00A96C7C"/>
    <w:rPr>
      <w:rFonts w:ascii="Wingdings" w:hAnsi="Wingdings"/>
    </w:rPr>
  </w:style>
  <w:style w:type="character" w:customStyle="1" w:styleId="WW8Num165z0">
    <w:name w:val="WW8Num165z0"/>
    <w:rsid w:val="00A96C7C"/>
    <w:rPr>
      <w:rFonts w:ascii="Symbol" w:hAnsi="Symbol"/>
    </w:rPr>
  </w:style>
  <w:style w:type="character" w:customStyle="1" w:styleId="WW8Num165z1">
    <w:name w:val="WW8Num165z1"/>
    <w:rsid w:val="00A96C7C"/>
    <w:rPr>
      <w:rFonts w:ascii="Courier New" w:hAnsi="Courier New"/>
    </w:rPr>
  </w:style>
  <w:style w:type="character" w:customStyle="1" w:styleId="WW8Num165z2">
    <w:name w:val="WW8Num165z2"/>
    <w:rsid w:val="00A96C7C"/>
    <w:rPr>
      <w:rFonts w:ascii="Wingdings" w:hAnsi="Wingdings"/>
    </w:rPr>
  </w:style>
  <w:style w:type="character" w:customStyle="1" w:styleId="WW8Num166z1">
    <w:name w:val="WW8Num166z1"/>
    <w:rsid w:val="00A96C7C"/>
    <w:rPr>
      <w:b w:val="0"/>
      <w:i w:val="0"/>
    </w:rPr>
  </w:style>
  <w:style w:type="character" w:customStyle="1" w:styleId="WW8Num168z0">
    <w:name w:val="WW8Num168z0"/>
    <w:rsid w:val="00A96C7C"/>
    <w:rPr>
      <w:rFonts w:ascii="Symbol" w:hAnsi="Symbol"/>
    </w:rPr>
  </w:style>
  <w:style w:type="character" w:customStyle="1" w:styleId="WW8Num168z1">
    <w:name w:val="WW8Num168z1"/>
    <w:rsid w:val="00A96C7C"/>
    <w:rPr>
      <w:rFonts w:ascii="Courier New" w:hAnsi="Courier New"/>
    </w:rPr>
  </w:style>
  <w:style w:type="character" w:customStyle="1" w:styleId="WW8Num168z2">
    <w:name w:val="WW8Num168z2"/>
    <w:rsid w:val="00A96C7C"/>
    <w:rPr>
      <w:rFonts w:ascii="Wingdings" w:hAnsi="Wingdings"/>
    </w:rPr>
  </w:style>
  <w:style w:type="character" w:customStyle="1" w:styleId="WW8Num169z0">
    <w:name w:val="WW8Num169z0"/>
    <w:rsid w:val="00A96C7C"/>
    <w:rPr>
      <w:rFonts w:ascii="Symbol" w:hAnsi="Symbol"/>
    </w:rPr>
  </w:style>
  <w:style w:type="character" w:customStyle="1" w:styleId="WW8Num172z0">
    <w:name w:val="WW8Num172z0"/>
    <w:rsid w:val="00A96C7C"/>
    <w:rPr>
      <w:rFonts w:ascii="Symbol" w:hAnsi="Symbol"/>
    </w:rPr>
  </w:style>
  <w:style w:type="character" w:customStyle="1" w:styleId="WW8Num172z1">
    <w:name w:val="WW8Num172z1"/>
    <w:rsid w:val="00A96C7C"/>
    <w:rPr>
      <w:rFonts w:ascii="Courier New" w:hAnsi="Courier New"/>
    </w:rPr>
  </w:style>
  <w:style w:type="character" w:customStyle="1" w:styleId="WW8Num172z2">
    <w:name w:val="WW8Num172z2"/>
    <w:rsid w:val="00A96C7C"/>
    <w:rPr>
      <w:rFonts w:ascii="Wingdings" w:hAnsi="Wingdings"/>
    </w:rPr>
  </w:style>
  <w:style w:type="character" w:customStyle="1" w:styleId="WW8Num176z0">
    <w:name w:val="WW8Num176z0"/>
    <w:rsid w:val="00A96C7C"/>
    <w:rPr>
      <w:rFonts w:ascii="Times New Roman" w:hAnsi="Times New Roman"/>
    </w:rPr>
  </w:style>
  <w:style w:type="character" w:customStyle="1" w:styleId="WW8Num176z1">
    <w:name w:val="WW8Num176z1"/>
    <w:rsid w:val="00A96C7C"/>
    <w:rPr>
      <w:rFonts w:ascii="Courier New" w:hAnsi="Courier New"/>
    </w:rPr>
  </w:style>
  <w:style w:type="character" w:customStyle="1" w:styleId="WW8Num176z2">
    <w:name w:val="WW8Num176z2"/>
    <w:rsid w:val="00A96C7C"/>
    <w:rPr>
      <w:rFonts w:ascii="Wingdings" w:hAnsi="Wingdings"/>
    </w:rPr>
  </w:style>
  <w:style w:type="character" w:customStyle="1" w:styleId="WW8Num176z3">
    <w:name w:val="WW8Num176z3"/>
    <w:rsid w:val="00A96C7C"/>
    <w:rPr>
      <w:rFonts w:ascii="Symbol" w:hAnsi="Symbol"/>
    </w:rPr>
  </w:style>
  <w:style w:type="character" w:customStyle="1" w:styleId="WW8Num177z0">
    <w:name w:val="WW8Num177z0"/>
    <w:rsid w:val="00A96C7C"/>
    <w:rPr>
      <w:rFonts w:ascii="Wingdings" w:hAnsi="Wingdings"/>
    </w:rPr>
  </w:style>
  <w:style w:type="character" w:customStyle="1" w:styleId="WW8Num177z1">
    <w:name w:val="WW8Num177z1"/>
    <w:rsid w:val="00A96C7C"/>
    <w:rPr>
      <w:rFonts w:ascii="Courier New" w:hAnsi="Courier New"/>
    </w:rPr>
  </w:style>
  <w:style w:type="character" w:customStyle="1" w:styleId="WW8Num177z3">
    <w:name w:val="WW8Num177z3"/>
    <w:rsid w:val="00A96C7C"/>
    <w:rPr>
      <w:rFonts w:ascii="Symbol" w:hAnsi="Symbol"/>
    </w:rPr>
  </w:style>
  <w:style w:type="character" w:customStyle="1" w:styleId="WW8Num178z0">
    <w:name w:val="WW8Num178z0"/>
    <w:rsid w:val="00A96C7C"/>
    <w:rPr>
      <w:rFonts w:ascii="Symbol" w:hAnsi="Symbol"/>
    </w:rPr>
  </w:style>
  <w:style w:type="character" w:customStyle="1" w:styleId="WW8Num179z0">
    <w:name w:val="WW8Num179z0"/>
    <w:rsid w:val="00A96C7C"/>
    <w:rPr>
      <w:rFonts w:ascii="Symbol" w:hAnsi="Symbol"/>
    </w:rPr>
  </w:style>
  <w:style w:type="character" w:customStyle="1" w:styleId="WW8Num179z1">
    <w:name w:val="WW8Num179z1"/>
    <w:rsid w:val="00A96C7C"/>
    <w:rPr>
      <w:rFonts w:ascii="Courier New" w:hAnsi="Courier New"/>
    </w:rPr>
  </w:style>
  <w:style w:type="character" w:customStyle="1" w:styleId="WW8Num179z2">
    <w:name w:val="WW8Num179z2"/>
    <w:rsid w:val="00A96C7C"/>
    <w:rPr>
      <w:rFonts w:ascii="Wingdings" w:hAnsi="Wingdings"/>
    </w:rPr>
  </w:style>
  <w:style w:type="character" w:customStyle="1" w:styleId="WW8Num180z0">
    <w:name w:val="WW8Num180z0"/>
    <w:rsid w:val="00A96C7C"/>
    <w:rPr>
      <w:rFonts w:ascii="Symbol" w:hAnsi="Symbol"/>
    </w:rPr>
  </w:style>
  <w:style w:type="character" w:customStyle="1" w:styleId="WW8Num180z1">
    <w:name w:val="WW8Num180z1"/>
    <w:rsid w:val="00A96C7C"/>
    <w:rPr>
      <w:rFonts w:ascii="Courier New" w:hAnsi="Courier New"/>
    </w:rPr>
  </w:style>
  <w:style w:type="character" w:customStyle="1" w:styleId="WW8Num180z2">
    <w:name w:val="WW8Num180z2"/>
    <w:rsid w:val="00A96C7C"/>
    <w:rPr>
      <w:rFonts w:ascii="Wingdings" w:hAnsi="Wingdings"/>
    </w:rPr>
  </w:style>
  <w:style w:type="character" w:customStyle="1" w:styleId="WW8Num181z0">
    <w:name w:val="WW8Num181z0"/>
    <w:rsid w:val="00A96C7C"/>
    <w:rPr>
      <w:rFonts w:ascii="Symbol" w:hAnsi="Symbol"/>
    </w:rPr>
  </w:style>
  <w:style w:type="character" w:customStyle="1" w:styleId="WW8Num181z1">
    <w:name w:val="WW8Num181z1"/>
    <w:rsid w:val="00A96C7C"/>
    <w:rPr>
      <w:rFonts w:ascii="Courier New" w:hAnsi="Courier New"/>
    </w:rPr>
  </w:style>
  <w:style w:type="character" w:customStyle="1" w:styleId="WW8Num181z2">
    <w:name w:val="WW8Num181z2"/>
    <w:rsid w:val="00A96C7C"/>
    <w:rPr>
      <w:rFonts w:ascii="Wingdings" w:hAnsi="Wingdings"/>
    </w:rPr>
  </w:style>
  <w:style w:type="character" w:customStyle="1" w:styleId="WW8Num184z0">
    <w:name w:val="WW8Num184z0"/>
    <w:rsid w:val="00A96C7C"/>
    <w:rPr>
      <w:rFonts w:ascii="Symbol" w:hAnsi="Symbol"/>
    </w:rPr>
  </w:style>
  <w:style w:type="character" w:customStyle="1" w:styleId="WW8Num185z0">
    <w:name w:val="WW8Num185z0"/>
    <w:rsid w:val="00A96C7C"/>
    <w:rPr>
      <w:rFonts w:ascii="Symbol" w:hAnsi="Symbol"/>
    </w:rPr>
  </w:style>
  <w:style w:type="character" w:customStyle="1" w:styleId="WW8Num185z1">
    <w:name w:val="WW8Num185z1"/>
    <w:rsid w:val="00A96C7C"/>
    <w:rPr>
      <w:rFonts w:ascii="Courier New" w:hAnsi="Courier New"/>
    </w:rPr>
  </w:style>
  <w:style w:type="character" w:customStyle="1" w:styleId="WW8Num185z2">
    <w:name w:val="WW8Num185z2"/>
    <w:rsid w:val="00A96C7C"/>
    <w:rPr>
      <w:rFonts w:ascii="Wingdings" w:hAnsi="Wingdings"/>
    </w:rPr>
  </w:style>
  <w:style w:type="character" w:customStyle="1" w:styleId="WW8Num186z0">
    <w:name w:val="WW8Num186z0"/>
    <w:rsid w:val="00A96C7C"/>
    <w:rPr>
      <w:rFonts w:ascii="Symbol" w:hAnsi="Symbol"/>
    </w:rPr>
  </w:style>
  <w:style w:type="character" w:customStyle="1" w:styleId="WW8Num186z1">
    <w:name w:val="WW8Num186z1"/>
    <w:rsid w:val="00A96C7C"/>
    <w:rPr>
      <w:rFonts w:ascii="Courier New" w:hAnsi="Courier New"/>
    </w:rPr>
  </w:style>
  <w:style w:type="character" w:customStyle="1" w:styleId="WW8Num186z2">
    <w:name w:val="WW8Num186z2"/>
    <w:rsid w:val="00A96C7C"/>
    <w:rPr>
      <w:rFonts w:ascii="Wingdings" w:hAnsi="Wingdings"/>
    </w:rPr>
  </w:style>
  <w:style w:type="character" w:customStyle="1" w:styleId="WW8Num187z0">
    <w:name w:val="WW8Num187z0"/>
    <w:rsid w:val="00A96C7C"/>
    <w:rPr>
      <w:rFonts w:ascii="Symbol" w:hAnsi="Symbol"/>
    </w:rPr>
  </w:style>
  <w:style w:type="character" w:customStyle="1" w:styleId="WW8Num187z1">
    <w:name w:val="WW8Num187z1"/>
    <w:rsid w:val="00A96C7C"/>
    <w:rPr>
      <w:rFonts w:ascii="Courier New" w:hAnsi="Courier New"/>
    </w:rPr>
  </w:style>
  <w:style w:type="character" w:customStyle="1" w:styleId="WW8Num187z2">
    <w:name w:val="WW8Num187z2"/>
    <w:rsid w:val="00A96C7C"/>
    <w:rPr>
      <w:rFonts w:ascii="Wingdings" w:hAnsi="Wingdings"/>
    </w:rPr>
  </w:style>
  <w:style w:type="character" w:customStyle="1" w:styleId="WW8Num188z0">
    <w:name w:val="WW8Num188z0"/>
    <w:rsid w:val="00A96C7C"/>
    <w:rPr>
      <w:rFonts w:ascii="Symbol" w:hAnsi="Symbol"/>
    </w:rPr>
  </w:style>
  <w:style w:type="character" w:customStyle="1" w:styleId="WW8Num188z1">
    <w:name w:val="WW8Num188z1"/>
    <w:rsid w:val="00A96C7C"/>
    <w:rPr>
      <w:rFonts w:ascii="Courier New" w:hAnsi="Courier New"/>
    </w:rPr>
  </w:style>
  <w:style w:type="character" w:customStyle="1" w:styleId="WW8Num188z2">
    <w:name w:val="WW8Num188z2"/>
    <w:rsid w:val="00A96C7C"/>
    <w:rPr>
      <w:rFonts w:ascii="Wingdings" w:hAnsi="Wingdings"/>
    </w:rPr>
  </w:style>
  <w:style w:type="character" w:customStyle="1" w:styleId="WW8Num189z0">
    <w:name w:val="WW8Num189z0"/>
    <w:rsid w:val="00A96C7C"/>
    <w:rPr>
      <w:rFonts w:ascii="Symbol" w:hAnsi="Symbol"/>
    </w:rPr>
  </w:style>
  <w:style w:type="character" w:customStyle="1" w:styleId="WW8Num189z1">
    <w:name w:val="WW8Num189z1"/>
    <w:rsid w:val="00A96C7C"/>
    <w:rPr>
      <w:rFonts w:ascii="Courier New" w:hAnsi="Courier New"/>
    </w:rPr>
  </w:style>
  <w:style w:type="character" w:customStyle="1" w:styleId="WW8Num189z2">
    <w:name w:val="WW8Num189z2"/>
    <w:rsid w:val="00A96C7C"/>
    <w:rPr>
      <w:rFonts w:ascii="Wingdings" w:hAnsi="Wingdings"/>
    </w:rPr>
  </w:style>
  <w:style w:type="character" w:customStyle="1" w:styleId="WW8Num190z1">
    <w:name w:val="WW8Num190z1"/>
    <w:rsid w:val="00A96C7C"/>
    <w:rPr>
      <w:rFonts w:ascii="Symbol" w:hAnsi="Symbol"/>
    </w:rPr>
  </w:style>
  <w:style w:type="character" w:customStyle="1" w:styleId="WW8Num191z0">
    <w:name w:val="WW8Num191z0"/>
    <w:rsid w:val="00A96C7C"/>
    <w:rPr>
      <w:rFonts w:ascii="Wingdings" w:hAnsi="Wingdings"/>
    </w:rPr>
  </w:style>
  <w:style w:type="character" w:customStyle="1" w:styleId="WW8Num191z1">
    <w:name w:val="WW8Num191z1"/>
    <w:rsid w:val="00A96C7C"/>
    <w:rPr>
      <w:rFonts w:ascii="Courier New" w:hAnsi="Courier New"/>
    </w:rPr>
  </w:style>
  <w:style w:type="character" w:customStyle="1" w:styleId="WW8Num191z3">
    <w:name w:val="WW8Num191z3"/>
    <w:rsid w:val="00A96C7C"/>
    <w:rPr>
      <w:rFonts w:ascii="Symbol" w:hAnsi="Symbol"/>
    </w:rPr>
  </w:style>
  <w:style w:type="character" w:customStyle="1" w:styleId="WW8Num192z0">
    <w:name w:val="WW8Num192z0"/>
    <w:rsid w:val="00A96C7C"/>
    <w:rPr>
      <w:rFonts w:ascii="Symbol" w:hAnsi="Symbol"/>
    </w:rPr>
  </w:style>
  <w:style w:type="character" w:customStyle="1" w:styleId="WW8Num192z1">
    <w:name w:val="WW8Num192z1"/>
    <w:rsid w:val="00A96C7C"/>
    <w:rPr>
      <w:rFonts w:ascii="Courier New" w:hAnsi="Courier New"/>
    </w:rPr>
  </w:style>
  <w:style w:type="character" w:customStyle="1" w:styleId="WW8Num192z2">
    <w:name w:val="WW8Num192z2"/>
    <w:rsid w:val="00A96C7C"/>
    <w:rPr>
      <w:rFonts w:ascii="Wingdings" w:hAnsi="Wingdings"/>
    </w:rPr>
  </w:style>
  <w:style w:type="character" w:customStyle="1" w:styleId="WW8Num193z0">
    <w:name w:val="WW8Num193z0"/>
    <w:rsid w:val="00A96C7C"/>
    <w:rPr>
      <w:rFonts w:ascii="Symbol" w:hAnsi="Symbol"/>
    </w:rPr>
  </w:style>
  <w:style w:type="character" w:customStyle="1" w:styleId="WW8Num193z1">
    <w:name w:val="WW8Num193z1"/>
    <w:rsid w:val="00A96C7C"/>
    <w:rPr>
      <w:rFonts w:ascii="Courier New" w:hAnsi="Courier New"/>
    </w:rPr>
  </w:style>
  <w:style w:type="character" w:customStyle="1" w:styleId="WW8Num193z2">
    <w:name w:val="WW8Num193z2"/>
    <w:rsid w:val="00A96C7C"/>
    <w:rPr>
      <w:rFonts w:ascii="Wingdings" w:hAnsi="Wingdings"/>
    </w:rPr>
  </w:style>
  <w:style w:type="character" w:customStyle="1" w:styleId="WW8Num195z0">
    <w:name w:val="WW8Num195z0"/>
    <w:rsid w:val="00A96C7C"/>
    <w:rPr>
      <w:rFonts w:ascii="Symbol" w:hAnsi="Symbol"/>
    </w:rPr>
  </w:style>
  <w:style w:type="character" w:customStyle="1" w:styleId="WW8Num195z1">
    <w:name w:val="WW8Num195z1"/>
    <w:rsid w:val="00A96C7C"/>
    <w:rPr>
      <w:rFonts w:ascii="Courier New" w:hAnsi="Courier New"/>
    </w:rPr>
  </w:style>
  <w:style w:type="character" w:customStyle="1" w:styleId="WW8Num195z2">
    <w:name w:val="WW8Num195z2"/>
    <w:rsid w:val="00A96C7C"/>
    <w:rPr>
      <w:rFonts w:ascii="Wingdings" w:hAnsi="Wingdings"/>
    </w:rPr>
  </w:style>
  <w:style w:type="character" w:customStyle="1" w:styleId="WW8Num196z0">
    <w:name w:val="WW8Num196z0"/>
    <w:rsid w:val="00A96C7C"/>
    <w:rPr>
      <w:b w:val="0"/>
      <w:i w:val="0"/>
    </w:rPr>
  </w:style>
  <w:style w:type="character" w:customStyle="1" w:styleId="WW8Num197z0">
    <w:name w:val="WW8Num197z0"/>
    <w:rsid w:val="00A96C7C"/>
    <w:rPr>
      <w:rFonts w:ascii="Symbol" w:hAnsi="Symbol"/>
    </w:rPr>
  </w:style>
  <w:style w:type="character" w:customStyle="1" w:styleId="WW8Num197z1">
    <w:name w:val="WW8Num197z1"/>
    <w:rsid w:val="00A96C7C"/>
    <w:rPr>
      <w:rFonts w:ascii="Courier New" w:hAnsi="Courier New"/>
    </w:rPr>
  </w:style>
  <w:style w:type="character" w:customStyle="1" w:styleId="WW8Num197z2">
    <w:name w:val="WW8Num197z2"/>
    <w:rsid w:val="00A96C7C"/>
    <w:rPr>
      <w:rFonts w:ascii="Wingdings" w:hAnsi="Wingdings"/>
    </w:rPr>
  </w:style>
  <w:style w:type="character" w:customStyle="1" w:styleId="WW8Num199z0">
    <w:name w:val="WW8Num199z0"/>
    <w:rsid w:val="00A96C7C"/>
    <w:rPr>
      <w:rFonts w:ascii="Wingdings" w:hAnsi="Wingdings"/>
      <w:sz w:val="24"/>
    </w:rPr>
  </w:style>
  <w:style w:type="character" w:customStyle="1" w:styleId="WW8Num199z1">
    <w:name w:val="WW8Num199z1"/>
    <w:rsid w:val="00A96C7C"/>
    <w:rPr>
      <w:rFonts w:ascii="Courier New" w:hAnsi="Courier New"/>
    </w:rPr>
  </w:style>
  <w:style w:type="character" w:customStyle="1" w:styleId="WW8Num199z2">
    <w:name w:val="WW8Num199z2"/>
    <w:rsid w:val="00A96C7C"/>
    <w:rPr>
      <w:rFonts w:ascii="Wingdings" w:hAnsi="Wingdings"/>
    </w:rPr>
  </w:style>
  <w:style w:type="character" w:customStyle="1" w:styleId="WW8Num199z3">
    <w:name w:val="WW8Num199z3"/>
    <w:rsid w:val="00A96C7C"/>
    <w:rPr>
      <w:rFonts w:ascii="Symbol" w:hAnsi="Symbol"/>
    </w:rPr>
  </w:style>
  <w:style w:type="character" w:customStyle="1" w:styleId="WW8Num203z0">
    <w:name w:val="WW8Num203z0"/>
    <w:rsid w:val="00A96C7C"/>
    <w:rPr>
      <w:rFonts w:ascii="Symbol" w:hAnsi="Symbol"/>
    </w:rPr>
  </w:style>
  <w:style w:type="character" w:customStyle="1" w:styleId="WW8Num203z1">
    <w:name w:val="WW8Num203z1"/>
    <w:rsid w:val="00A96C7C"/>
    <w:rPr>
      <w:rFonts w:ascii="Courier New" w:hAnsi="Courier New"/>
    </w:rPr>
  </w:style>
  <w:style w:type="character" w:customStyle="1" w:styleId="WW8Num203z2">
    <w:name w:val="WW8Num203z2"/>
    <w:rsid w:val="00A96C7C"/>
    <w:rPr>
      <w:rFonts w:ascii="Wingdings" w:hAnsi="Wingdings"/>
    </w:rPr>
  </w:style>
  <w:style w:type="character" w:customStyle="1" w:styleId="WW8Num205z0">
    <w:name w:val="WW8Num205z0"/>
    <w:rsid w:val="00A96C7C"/>
    <w:rPr>
      <w:rFonts w:ascii="Symbol" w:hAnsi="Symbol"/>
    </w:rPr>
  </w:style>
  <w:style w:type="character" w:customStyle="1" w:styleId="WW8Num205z1">
    <w:name w:val="WW8Num205z1"/>
    <w:rsid w:val="00A96C7C"/>
    <w:rPr>
      <w:rFonts w:ascii="Courier New" w:hAnsi="Courier New"/>
    </w:rPr>
  </w:style>
  <w:style w:type="character" w:customStyle="1" w:styleId="WW8Num205z2">
    <w:name w:val="WW8Num205z2"/>
    <w:rsid w:val="00A96C7C"/>
    <w:rPr>
      <w:rFonts w:ascii="Wingdings" w:hAnsi="Wingdings"/>
    </w:rPr>
  </w:style>
  <w:style w:type="character" w:customStyle="1" w:styleId="WW8Num206z0">
    <w:name w:val="WW8Num206z0"/>
    <w:rsid w:val="00A96C7C"/>
    <w:rPr>
      <w:rFonts w:ascii="Wingdings" w:hAnsi="Wingdings"/>
      <w:sz w:val="20"/>
    </w:rPr>
  </w:style>
  <w:style w:type="character" w:customStyle="1" w:styleId="WW8Num206z1">
    <w:name w:val="WW8Num206z1"/>
    <w:rsid w:val="00A96C7C"/>
    <w:rPr>
      <w:rFonts w:ascii="Courier New" w:hAnsi="Courier New"/>
    </w:rPr>
  </w:style>
  <w:style w:type="character" w:customStyle="1" w:styleId="WW8Num206z2">
    <w:name w:val="WW8Num206z2"/>
    <w:rsid w:val="00A96C7C"/>
    <w:rPr>
      <w:rFonts w:ascii="Wingdings" w:hAnsi="Wingdings"/>
    </w:rPr>
  </w:style>
  <w:style w:type="character" w:customStyle="1" w:styleId="WW8Num206z3">
    <w:name w:val="WW8Num206z3"/>
    <w:rsid w:val="00A96C7C"/>
    <w:rPr>
      <w:rFonts w:ascii="Symbol" w:hAnsi="Symbol"/>
    </w:rPr>
  </w:style>
  <w:style w:type="character" w:customStyle="1" w:styleId="WW8Num207z1">
    <w:name w:val="WW8Num207z1"/>
    <w:rsid w:val="00A96C7C"/>
    <w:rPr>
      <w:rFonts w:ascii="Courier New" w:hAnsi="Courier New"/>
    </w:rPr>
  </w:style>
  <w:style w:type="character" w:customStyle="1" w:styleId="WW8Num207z2">
    <w:name w:val="WW8Num207z2"/>
    <w:rsid w:val="00A96C7C"/>
    <w:rPr>
      <w:rFonts w:ascii="Wingdings" w:hAnsi="Wingdings"/>
    </w:rPr>
  </w:style>
  <w:style w:type="character" w:customStyle="1" w:styleId="WW8Num207z3">
    <w:name w:val="WW8Num207z3"/>
    <w:rsid w:val="00A96C7C"/>
    <w:rPr>
      <w:rFonts w:ascii="Symbol" w:hAnsi="Symbol"/>
    </w:rPr>
  </w:style>
  <w:style w:type="character" w:customStyle="1" w:styleId="WW8Num208z0">
    <w:name w:val="WW8Num208z0"/>
    <w:rsid w:val="00A96C7C"/>
    <w:rPr>
      <w:rFonts w:ascii="Symbol" w:hAnsi="Symbol"/>
    </w:rPr>
  </w:style>
  <w:style w:type="character" w:customStyle="1" w:styleId="WW8Num208z1">
    <w:name w:val="WW8Num208z1"/>
    <w:rsid w:val="00A96C7C"/>
    <w:rPr>
      <w:rFonts w:ascii="Courier New" w:hAnsi="Courier New"/>
    </w:rPr>
  </w:style>
  <w:style w:type="character" w:customStyle="1" w:styleId="WW8Num208z2">
    <w:name w:val="WW8Num208z2"/>
    <w:rsid w:val="00A96C7C"/>
    <w:rPr>
      <w:rFonts w:ascii="Wingdings" w:hAnsi="Wingdings"/>
    </w:rPr>
  </w:style>
  <w:style w:type="character" w:customStyle="1" w:styleId="WW8Num209z0">
    <w:name w:val="WW8Num209z0"/>
    <w:rsid w:val="00A96C7C"/>
    <w:rPr>
      <w:rFonts w:ascii="Symbol" w:hAnsi="Symbol"/>
    </w:rPr>
  </w:style>
  <w:style w:type="character" w:customStyle="1" w:styleId="WW8Num209z1">
    <w:name w:val="WW8Num209z1"/>
    <w:rsid w:val="00A96C7C"/>
    <w:rPr>
      <w:rFonts w:ascii="Courier New" w:hAnsi="Courier New"/>
    </w:rPr>
  </w:style>
  <w:style w:type="character" w:customStyle="1" w:styleId="WW8Num209z2">
    <w:name w:val="WW8Num209z2"/>
    <w:rsid w:val="00A96C7C"/>
    <w:rPr>
      <w:rFonts w:ascii="Wingdings" w:hAnsi="Wingdings"/>
    </w:rPr>
  </w:style>
  <w:style w:type="character" w:customStyle="1" w:styleId="WW8Num211z1">
    <w:name w:val="WW8Num211z1"/>
    <w:rsid w:val="00A96C7C"/>
    <w:rPr>
      <w:rFonts w:ascii="Courier New" w:hAnsi="Courier New"/>
    </w:rPr>
  </w:style>
  <w:style w:type="character" w:customStyle="1" w:styleId="WW8Num211z2">
    <w:name w:val="WW8Num211z2"/>
    <w:rsid w:val="00A96C7C"/>
    <w:rPr>
      <w:rFonts w:ascii="Wingdings" w:hAnsi="Wingdings"/>
    </w:rPr>
  </w:style>
  <w:style w:type="character" w:customStyle="1" w:styleId="WW8Num211z3">
    <w:name w:val="WW8Num211z3"/>
    <w:rsid w:val="00A96C7C"/>
    <w:rPr>
      <w:rFonts w:ascii="Symbol" w:hAnsi="Symbol"/>
    </w:rPr>
  </w:style>
  <w:style w:type="character" w:customStyle="1" w:styleId="WW8Num212z1">
    <w:name w:val="WW8Num212z1"/>
    <w:rsid w:val="00A96C7C"/>
    <w:rPr>
      <w:rFonts w:ascii="Symbol" w:hAnsi="Symbol"/>
    </w:rPr>
  </w:style>
  <w:style w:type="character" w:customStyle="1" w:styleId="WW8Num213z0">
    <w:name w:val="WW8Num213z0"/>
    <w:rsid w:val="00A96C7C"/>
    <w:rPr>
      <w:rFonts w:ascii="Wingdings" w:hAnsi="Wingdings"/>
      <w:sz w:val="20"/>
    </w:rPr>
  </w:style>
  <w:style w:type="character" w:customStyle="1" w:styleId="WW8Num213z1">
    <w:name w:val="WW8Num213z1"/>
    <w:rsid w:val="00A96C7C"/>
    <w:rPr>
      <w:rFonts w:ascii="Courier New" w:hAnsi="Courier New"/>
    </w:rPr>
  </w:style>
  <w:style w:type="character" w:customStyle="1" w:styleId="WW8Num213z2">
    <w:name w:val="WW8Num213z2"/>
    <w:rsid w:val="00A96C7C"/>
    <w:rPr>
      <w:rFonts w:ascii="Wingdings" w:hAnsi="Wingdings"/>
    </w:rPr>
  </w:style>
  <w:style w:type="character" w:customStyle="1" w:styleId="WW8Num213z3">
    <w:name w:val="WW8Num213z3"/>
    <w:rsid w:val="00A96C7C"/>
    <w:rPr>
      <w:rFonts w:ascii="Symbol" w:hAnsi="Symbol"/>
    </w:rPr>
  </w:style>
  <w:style w:type="character" w:customStyle="1" w:styleId="WW8Num214z0">
    <w:name w:val="WW8Num214z0"/>
    <w:rsid w:val="00A96C7C"/>
    <w:rPr>
      <w:rFonts w:ascii="Wingdings" w:hAnsi="Wingdings"/>
    </w:rPr>
  </w:style>
  <w:style w:type="character" w:customStyle="1" w:styleId="WW8Num214z1">
    <w:name w:val="WW8Num214z1"/>
    <w:rsid w:val="00A96C7C"/>
    <w:rPr>
      <w:rFonts w:ascii="Courier New" w:hAnsi="Courier New"/>
    </w:rPr>
  </w:style>
  <w:style w:type="character" w:customStyle="1" w:styleId="WW8Num214z3">
    <w:name w:val="WW8Num214z3"/>
    <w:rsid w:val="00A96C7C"/>
    <w:rPr>
      <w:rFonts w:ascii="Symbol" w:hAnsi="Symbol"/>
    </w:rPr>
  </w:style>
  <w:style w:type="character" w:customStyle="1" w:styleId="WW8Num215z0">
    <w:name w:val="WW8Num215z0"/>
    <w:rsid w:val="00A96C7C"/>
    <w:rPr>
      <w:rFonts w:ascii="Symbol" w:hAnsi="Symbol"/>
    </w:rPr>
  </w:style>
  <w:style w:type="character" w:customStyle="1" w:styleId="WW8Num215z1">
    <w:name w:val="WW8Num215z1"/>
    <w:rsid w:val="00A96C7C"/>
    <w:rPr>
      <w:rFonts w:ascii="Courier New" w:hAnsi="Courier New"/>
    </w:rPr>
  </w:style>
  <w:style w:type="character" w:customStyle="1" w:styleId="WW8Num215z2">
    <w:name w:val="WW8Num215z2"/>
    <w:rsid w:val="00A96C7C"/>
    <w:rPr>
      <w:rFonts w:ascii="Wingdings" w:hAnsi="Wingdings"/>
    </w:rPr>
  </w:style>
  <w:style w:type="character" w:customStyle="1" w:styleId="WW8Num216z0">
    <w:name w:val="WW8Num216z0"/>
    <w:rsid w:val="00A96C7C"/>
    <w:rPr>
      <w:rFonts w:ascii="Symbol" w:hAnsi="Symbol"/>
    </w:rPr>
  </w:style>
  <w:style w:type="character" w:customStyle="1" w:styleId="WW8Num216z1">
    <w:name w:val="WW8Num216z1"/>
    <w:rsid w:val="00A96C7C"/>
    <w:rPr>
      <w:rFonts w:ascii="Courier New" w:hAnsi="Courier New"/>
    </w:rPr>
  </w:style>
  <w:style w:type="character" w:customStyle="1" w:styleId="WW8Num216z2">
    <w:name w:val="WW8Num216z2"/>
    <w:rsid w:val="00A96C7C"/>
    <w:rPr>
      <w:rFonts w:ascii="Wingdings" w:hAnsi="Wingdings"/>
    </w:rPr>
  </w:style>
  <w:style w:type="character" w:customStyle="1" w:styleId="WW8Num217z2">
    <w:name w:val="WW8Num217z2"/>
    <w:rsid w:val="00A96C7C"/>
    <w:rPr>
      <w:rFonts w:ascii="Wingdings" w:hAnsi="Wingdings"/>
    </w:rPr>
  </w:style>
  <w:style w:type="character" w:customStyle="1" w:styleId="WW8Num217z3">
    <w:name w:val="WW8Num217z3"/>
    <w:rsid w:val="00A96C7C"/>
    <w:rPr>
      <w:rFonts w:ascii="Symbol" w:hAnsi="Symbol"/>
    </w:rPr>
  </w:style>
  <w:style w:type="character" w:customStyle="1" w:styleId="WW8Num217z4">
    <w:name w:val="WW8Num217z4"/>
    <w:rsid w:val="00A96C7C"/>
    <w:rPr>
      <w:rFonts w:ascii="Courier New" w:hAnsi="Courier New"/>
    </w:rPr>
  </w:style>
  <w:style w:type="character" w:customStyle="1" w:styleId="WW8Num218z0">
    <w:name w:val="WW8Num218z0"/>
    <w:rsid w:val="00A96C7C"/>
    <w:rPr>
      <w:rFonts w:ascii="Wingdings" w:hAnsi="Wingdings"/>
      <w:sz w:val="20"/>
    </w:rPr>
  </w:style>
  <w:style w:type="character" w:customStyle="1" w:styleId="WW8Num218z1">
    <w:name w:val="WW8Num218z1"/>
    <w:rsid w:val="00A96C7C"/>
    <w:rPr>
      <w:rFonts w:ascii="Wingdings" w:hAnsi="Wingdings"/>
      <w:sz w:val="12"/>
    </w:rPr>
  </w:style>
  <w:style w:type="character" w:customStyle="1" w:styleId="WW8Num218z2">
    <w:name w:val="WW8Num218z2"/>
    <w:rsid w:val="00A96C7C"/>
    <w:rPr>
      <w:rFonts w:ascii="Wingdings" w:hAnsi="Wingdings"/>
    </w:rPr>
  </w:style>
  <w:style w:type="character" w:customStyle="1" w:styleId="WW8Num218z3">
    <w:name w:val="WW8Num218z3"/>
    <w:rsid w:val="00A96C7C"/>
    <w:rPr>
      <w:rFonts w:ascii="Symbol" w:hAnsi="Symbol"/>
    </w:rPr>
  </w:style>
  <w:style w:type="character" w:customStyle="1" w:styleId="WW8Num218z4">
    <w:name w:val="WW8Num218z4"/>
    <w:rsid w:val="00A96C7C"/>
    <w:rPr>
      <w:rFonts w:ascii="Courier New" w:hAnsi="Courier New"/>
    </w:rPr>
  </w:style>
  <w:style w:type="character" w:customStyle="1" w:styleId="WW8Num219z0">
    <w:name w:val="WW8Num219z0"/>
    <w:rsid w:val="00A96C7C"/>
    <w:rPr>
      <w:rFonts w:ascii="Symbol" w:hAnsi="Symbol"/>
    </w:rPr>
  </w:style>
  <w:style w:type="character" w:customStyle="1" w:styleId="WW8Num219z1">
    <w:name w:val="WW8Num219z1"/>
    <w:rsid w:val="00A96C7C"/>
    <w:rPr>
      <w:rFonts w:ascii="Courier New" w:hAnsi="Courier New"/>
    </w:rPr>
  </w:style>
  <w:style w:type="character" w:customStyle="1" w:styleId="WW8Num219z2">
    <w:name w:val="WW8Num219z2"/>
    <w:rsid w:val="00A96C7C"/>
    <w:rPr>
      <w:rFonts w:ascii="Wingdings" w:hAnsi="Wingdings"/>
    </w:rPr>
  </w:style>
  <w:style w:type="character" w:customStyle="1" w:styleId="WW8Num221z0">
    <w:name w:val="WW8Num221z0"/>
    <w:rsid w:val="00A96C7C"/>
    <w:rPr>
      <w:rFonts w:ascii="Symbol" w:hAnsi="Symbol"/>
    </w:rPr>
  </w:style>
  <w:style w:type="character" w:customStyle="1" w:styleId="WW8Num224z0">
    <w:name w:val="WW8Num224z0"/>
    <w:rsid w:val="00A96C7C"/>
    <w:rPr>
      <w:rFonts w:ascii="Symbol" w:hAnsi="Symbol"/>
    </w:rPr>
  </w:style>
  <w:style w:type="character" w:customStyle="1" w:styleId="WW8Num224z1">
    <w:name w:val="WW8Num224z1"/>
    <w:rsid w:val="00A96C7C"/>
    <w:rPr>
      <w:rFonts w:ascii="Courier New" w:hAnsi="Courier New"/>
    </w:rPr>
  </w:style>
  <w:style w:type="character" w:customStyle="1" w:styleId="WW8Num224z2">
    <w:name w:val="WW8Num224z2"/>
    <w:rsid w:val="00A96C7C"/>
    <w:rPr>
      <w:rFonts w:ascii="Wingdings" w:hAnsi="Wingdings"/>
    </w:rPr>
  </w:style>
  <w:style w:type="character" w:customStyle="1" w:styleId="WW8Num225z0">
    <w:name w:val="WW8Num225z0"/>
    <w:rsid w:val="00A96C7C"/>
    <w:rPr>
      <w:rFonts w:ascii="Symbol" w:hAnsi="Symbol"/>
    </w:rPr>
  </w:style>
  <w:style w:type="character" w:customStyle="1" w:styleId="WW8Num225z1">
    <w:name w:val="WW8Num225z1"/>
    <w:rsid w:val="00A96C7C"/>
    <w:rPr>
      <w:rFonts w:ascii="Courier New" w:hAnsi="Courier New"/>
    </w:rPr>
  </w:style>
  <w:style w:type="character" w:customStyle="1" w:styleId="WW8Num225z2">
    <w:name w:val="WW8Num225z2"/>
    <w:rsid w:val="00A96C7C"/>
    <w:rPr>
      <w:rFonts w:ascii="Wingdings" w:hAnsi="Wingdings"/>
    </w:rPr>
  </w:style>
  <w:style w:type="character" w:customStyle="1" w:styleId="WW8Num226z0">
    <w:name w:val="WW8Num226z0"/>
    <w:rsid w:val="00A96C7C"/>
    <w:rPr>
      <w:b w:val="0"/>
      <w:i w:val="0"/>
    </w:rPr>
  </w:style>
  <w:style w:type="character" w:customStyle="1" w:styleId="WW8Num227z0">
    <w:name w:val="WW8Num227z0"/>
    <w:rsid w:val="00A96C7C"/>
    <w:rPr>
      <w:rFonts w:ascii="Symbol" w:hAnsi="Symbol"/>
    </w:rPr>
  </w:style>
  <w:style w:type="character" w:customStyle="1" w:styleId="WW8Num227z1">
    <w:name w:val="WW8Num227z1"/>
    <w:rsid w:val="00A96C7C"/>
    <w:rPr>
      <w:rFonts w:ascii="Courier New" w:hAnsi="Courier New"/>
    </w:rPr>
  </w:style>
  <w:style w:type="character" w:customStyle="1" w:styleId="WW8Num227z2">
    <w:name w:val="WW8Num227z2"/>
    <w:rsid w:val="00A96C7C"/>
    <w:rPr>
      <w:rFonts w:ascii="Wingdings" w:hAnsi="Wingdings"/>
    </w:rPr>
  </w:style>
  <w:style w:type="character" w:customStyle="1" w:styleId="WW8Num228z0">
    <w:name w:val="WW8Num228z0"/>
    <w:rsid w:val="00A96C7C"/>
    <w:rPr>
      <w:rFonts w:ascii="Symbol" w:hAnsi="Symbol"/>
    </w:rPr>
  </w:style>
  <w:style w:type="character" w:customStyle="1" w:styleId="WW8Num230z0">
    <w:name w:val="WW8Num230z0"/>
    <w:rsid w:val="00A96C7C"/>
    <w:rPr>
      <w:rFonts w:ascii="Symbol" w:hAnsi="Symbol"/>
    </w:rPr>
  </w:style>
  <w:style w:type="character" w:customStyle="1" w:styleId="WW8Num230z1">
    <w:name w:val="WW8Num230z1"/>
    <w:rsid w:val="00A96C7C"/>
    <w:rPr>
      <w:rFonts w:ascii="Courier New" w:hAnsi="Courier New"/>
    </w:rPr>
  </w:style>
  <w:style w:type="character" w:customStyle="1" w:styleId="WW8Num230z2">
    <w:name w:val="WW8Num230z2"/>
    <w:rsid w:val="00A96C7C"/>
    <w:rPr>
      <w:rFonts w:ascii="Wingdings" w:hAnsi="Wingdings"/>
    </w:rPr>
  </w:style>
  <w:style w:type="character" w:customStyle="1" w:styleId="WW8Num232z0">
    <w:name w:val="WW8Num232z0"/>
    <w:rsid w:val="00A96C7C"/>
    <w:rPr>
      <w:rFonts w:ascii="Symbol" w:hAnsi="Symbol"/>
    </w:rPr>
  </w:style>
  <w:style w:type="character" w:customStyle="1" w:styleId="WW8Num232z1">
    <w:name w:val="WW8Num232z1"/>
    <w:rsid w:val="00A96C7C"/>
    <w:rPr>
      <w:rFonts w:ascii="Courier New" w:hAnsi="Courier New"/>
    </w:rPr>
  </w:style>
  <w:style w:type="character" w:customStyle="1" w:styleId="WW8Num232z2">
    <w:name w:val="WW8Num232z2"/>
    <w:rsid w:val="00A96C7C"/>
    <w:rPr>
      <w:rFonts w:ascii="Wingdings" w:hAnsi="Wingdings"/>
    </w:rPr>
  </w:style>
  <w:style w:type="character" w:customStyle="1" w:styleId="WW8Num233z0">
    <w:name w:val="WW8Num233z0"/>
    <w:rsid w:val="00A96C7C"/>
    <w:rPr>
      <w:rFonts w:ascii="Symbol" w:hAnsi="Symbol"/>
    </w:rPr>
  </w:style>
  <w:style w:type="character" w:customStyle="1" w:styleId="WW8Num233z1">
    <w:name w:val="WW8Num233z1"/>
    <w:rsid w:val="00A96C7C"/>
    <w:rPr>
      <w:rFonts w:ascii="Courier New" w:hAnsi="Courier New" w:cs="Courier New"/>
    </w:rPr>
  </w:style>
  <w:style w:type="character" w:customStyle="1" w:styleId="WW8Num233z2">
    <w:name w:val="WW8Num233z2"/>
    <w:rsid w:val="00A96C7C"/>
    <w:rPr>
      <w:rFonts w:ascii="Wingdings" w:hAnsi="Wingdings"/>
    </w:rPr>
  </w:style>
  <w:style w:type="character" w:customStyle="1" w:styleId="WW8Num234z0">
    <w:name w:val="WW8Num234z0"/>
    <w:rsid w:val="00A96C7C"/>
    <w:rPr>
      <w:rFonts w:ascii="Symbol" w:hAnsi="Symbol"/>
    </w:rPr>
  </w:style>
  <w:style w:type="character" w:customStyle="1" w:styleId="WW8Num234z1">
    <w:name w:val="WW8Num234z1"/>
    <w:rsid w:val="00A96C7C"/>
    <w:rPr>
      <w:rFonts w:ascii="Courier New" w:hAnsi="Courier New"/>
    </w:rPr>
  </w:style>
  <w:style w:type="character" w:customStyle="1" w:styleId="WW8Num234z2">
    <w:name w:val="WW8Num234z2"/>
    <w:rsid w:val="00A96C7C"/>
    <w:rPr>
      <w:rFonts w:ascii="Wingdings" w:hAnsi="Wingdings"/>
    </w:rPr>
  </w:style>
  <w:style w:type="character" w:customStyle="1" w:styleId="WW8Num235z0">
    <w:name w:val="WW8Num235z0"/>
    <w:rsid w:val="00A96C7C"/>
    <w:rPr>
      <w:rFonts w:ascii="Symbol" w:hAnsi="Symbol"/>
    </w:rPr>
  </w:style>
  <w:style w:type="character" w:customStyle="1" w:styleId="WW8Num235z1">
    <w:name w:val="WW8Num235z1"/>
    <w:rsid w:val="00A96C7C"/>
    <w:rPr>
      <w:rFonts w:ascii="Courier New" w:hAnsi="Courier New"/>
    </w:rPr>
  </w:style>
  <w:style w:type="character" w:customStyle="1" w:styleId="WW8Num235z2">
    <w:name w:val="WW8Num235z2"/>
    <w:rsid w:val="00A96C7C"/>
    <w:rPr>
      <w:rFonts w:ascii="Wingdings" w:hAnsi="Wingdings"/>
    </w:rPr>
  </w:style>
  <w:style w:type="character" w:customStyle="1" w:styleId="WW8Num236z0">
    <w:name w:val="WW8Num236z0"/>
    <w:rsid w:val="00A96C7C"/>
    <w:rPr>
      <w:rFonts w:ascii="Wingdings" w:hAnsi="Wingdings"/>
      <w:sz w:val="20"/>
    </w:rPr>
  </w:style>
  <w:style w:type="character" w:customStyle="1" w:styleId="WW8Num236z1">
    <w:name w:val="WW8Num236z1"/>
    <w:rsid w:val="00A96C7C"/>
    <w:rPr>
      <w:rFonts w:ascii="Courier New" w:hAnsi="Courier New"/>
    </w:rPr>
  </w:style>
  <w:style w:type="character" w:customStyle="1" w:styleId="WW8Num236z2">
    <w:name w:val="WW8Num236z2"/>
    <w:rsid w:val="00A96C7C"/>
    <w:rPr>
      <w:rFonts w:ascii="Wingdings" w:hAnsi="Wingdings"/>
    </w:rPr>
  </w:style>
  <w:style w:type="character" w:customStyle="1" w:styleId="WW8Num236z3">
    <w:name w:val="WW8Num236z3"/>
    <w:rsid w:val="00A96C7C"/>
    <w:rPr>
      <w:rFonts w:ascii="Symbol" w:hAnsi="Symbol"/>
    </w:rPr>
  </w:style>
  <w:style w:type="character" w:customStyle="1" w:styleId="WW8Num237z0">
    <w:name w:val="WW8Num237z0"/>
    <w:rsid w:val="00A96C7C"/>
    <w:rPr>
      <w:rFonts w:ascii="Symbol" w:hAnsi="Symbol"/>
    </w:rPr>
  </w:style>
  <w:style w:type="character" w:customStyle="1" w:styleId="WW8Num237z1">
    <w:name w:val="WW8Num237z1"/>
    <w:rsid w:val="00A96C7C"/>
    <w:rPr>
      <w:rFonts w:ascii="Courier New" w:hAnsi="Courier New"/>
    </w:rPr>
  </w:style>
  <w:style w:type="character" w:customStyle="1" w:styleId="WW8Num237z2">
    <w:name w:val="WW8Num237z2"/>
    <w:rsid w:val="00A96C7C"/>
    <w:rPr>
      <w:rFonts w:ascii="Wingdings" w:hAnsi="Wingdings"/>
    </w:rPr>
  </w:style>
  <w:style w:type="character" w:customStyle="1" w:styleId="WW8Num238z0">
    <w:name w:val="WW8Num238z0"/>
    <w:rsid w:val="00A96C7C"/>
    <w:rPr>
      <w:rFonts w:ascii="Wingdings" w:hAnsi="Wingdings"/>
    </w:rPr>
  </w:style>
  <w:style w:type="character" w:customStyle="1" w:styleId="WW8Num238z1">
    <w:name w:val="WW8Num238z1"/>
    <w:rsid w:val="00A96C7C"/>
    <w:rPr>
      <w:rFonts w:ascii="Courier New" w:hAnsi="Courier New"/>
    </w:rPr>
  </w:style>
  <w:style w:type="character" w:customStyle="1" w:styleId="WW8Num238z3">
    <w:name w:val="WW8Num238z3"/>
    <w:rsid w:val="00A96C7C"/>
    <w:rPr>
      <w:rFonts w:ascii="Symbol" w:hAnsi="Symbol"/>
    </w:rPr>
  </w:style>
  <w:style w:type="character" w:customStyle="1" w:styleId="WW8Num240z0">
    <w:name w:val="WW8Num240z0"/>
    <w:rsid w:val="00A96C7C"/>
    <w:rPr>
      <w:rFonts w:ascii="Symbol" w:hAnsi="Symbol"/>
    </w:rPr>
  </w:style>
  <w:style w:type="character" w:customStyle="1" w:styleId="WW8Num240z1">
    <w:name w:val="WW8Num240z1"/>
    <w:rsid w:val="00A96C7C"/>
    <w:rPr>
      <w:rFonts w:ascii="Courier New" w:hAnsi="Courier New"/>
    </w:rPr>
  </w:style>
  <w:style w:type="character" w:customStyle="1" w:styleId="WW8Num240z2">
    <w:name w:val="WW8Num240z2"/>
    <w:rsid w:val="00A96C7C"/>
    <w:rPr>
      <w:rFonts w:ascii="Wingdings" w:hAnsi="Wingdings"/>
    </w:rPr>
  </w:style>
  <w:style w:type="character" w:customStyle="1" w:styleId="WW8Num242z0">
    <w:name w:val="WW8Num242z0"/>
    <w:rsid w:val="00A96C7C"/>
    <w:rPr>
      <w:rFonts w:ascii="Symbol" w:hAnsi="Symbol"/>
    </w:rPr>
  </w:style>
  <w:style w:type="character" w:customStyle="1" w:styleId="WW8Num242z1">
    <w:name w:val="WW8Num242z1"/>
    <w:rsid w:val="00A96C7C"/>
    <w:rPr>
      <w:rFonts w:ascii="Courier New" w:hAnsi="Courier New"/>
    </w:rPr>
  </w:style>
  <w:style w:type="character" w:customStyle="1" w:styleId="WW8Num242z2">
    <w:name w:val="WW8Num242z2"/>
    <w:rsid w:val="00A96C7C"/>
    <w:rPr>
      <w:rFonts w:ascii="Wingdings" w:hAnsi="Wingdings"/>
    </w:rPr>
  </w:style>
  <w:style w:type="character" w:customStyle="1" w:styleId="WW8Num243z0">
    <w:name w:val="WW8Num243z0"/>
    <w:rsid w:val="00A96C7C"/>
    <w:rPr>
      <w:rFonts w:ascii="Symbol" w:hAnsi="Symbol"/>
    </w:rPr>
  </w:style>
  <w:style w:type="character" w:customStyle="1" w:styleId="WW8Num245z0">
    <w:name w:val="WW8Num245z0"/>
    <w:rsid w:val="00A96C7C"/>
    <w:rPr>
      <w:rFonts w:ascii="Symbol" w:hAnsi="Symbol"/>
    </w:rPr>
  </w:style>
  <w:style w:type="character" w:customStyle="1" w:styleId="WW8Num245z1">
    <w:name w:val="WW8Num245z1"/>
    <w:rsid w:val="00A96C7C"/>
    <w:rPr>
      <w:rFonts w:ascii="Courier New" w:hAnsi="Courier New"/>
    </w:rPr>
  </w:style>
  <w:style w:type="character" w:customStyle="1" w:styleId="WW8Num245z2">
    <w:name w:val="WW8Num245z2"/>
    <w:rsid w:val="00A96C7C"/>
    <w:rPr>
      <w:rFonts w:ascii="Wingdings" w:hAnsi="Wingdings"/>
    </w:rPr>
  </w:style>
  <w:style w:type="character" w:customStyle="1" w:styleId="WW8Num248z0">
    <w:name w:val="WW8Num248z0"/>
    <w:rsid w:val="00A96C7C"/>
    <w:rPr>
      <w:rFonts w:ascii="Wingdings" w:hAnsi="Wingdings"/>
    </w:rPr>
  </w:style>
  <w:style w:type="character" w:customStyle="1" w:styleId="WW8Num249z0">
    <w:name w:val="WW8Num249z0"/>
    <w:rsid w:val="00A96C7C"/>
    <w:rPr>
      <w:rFonts w:ascii="Wingdings" w:hAnsi="Wingdings"/>
      <w:sz w:val="20"/>
    </w:rPr>
  </w:style>
  <w:style w:type="character" w:customStyle="1" w:styleId="WW8Num249z1">
    <w:name w:val="WW8Num249z1"/>
    <w:rsid w:val="00A96C7C"/>
    <w:rPr>
      <w:rFonts w:ascii="Courier New" w:hAnsi="Courier New"/>
    </w:rPr>
  </w:style>
  <w:style w:type="character" w:customStyle="1" w:styleId="WW8Num249z2">
    <w:name w:val="WW8Num249z2"/>
    <w:rsid w:val="00A96C7C"/>
    <w:rPr>
      <w:rFonts w:ascii="Wingdings" w:hAnsi="Wingdings"/>
    </w:rPr>
  </w:style>
  <w:style w:type="character" w:customStyle="1" w:styleId="WW8Num249z3">
    <w:name w:val="WW8Num249z3"/>
    <w:rsid w:val="00A96C7C"/>
    <w:rPr>
      <w:rFonts w:ascii="Symbol" w:hAnsi="Symbol"/>
    </w:rPr>
  </w:style>
  <w:style w:type="character" w:customStyle="1" w:styleId="WW8Num250z0">
    <w:name w:val="WW8Num250z0"/>
    <w:rsid w:val="00A96C7C"/>
    <w:rPr>
      <w:rFonts w:ascii="Wingdings" w:hAnsi="Wingdings"/>
    </w:rPr>
  </w:style>
  <w:style w:type="character" w:customStyle="1" w:styleId="WW8Num252z0">
    <w:name w:val="WW8Num252z0"/>
    <w:rsid w:val="00A96C7C"/>
    <w:rPr>
      <w:rFonts w:ascii="Wingdings" w:hAnsi="Wingdings"/>
      <w:sz w:val="20"/>
    </w:rPr>
  </w:style>
  <w:style w:type="character" w:customStyle="1" w:styleId="WW8Num252z1">
    <w:name w:val="WW8Num252z1"/>
    <w:rsid w:val="00A96C7C"/>
    <w:rPr>
      <w:rFonts w:ascii="Courier New" w:hAnsi="Courier New"/>
    </w:rPr>
  </w:style>
  <w:style w:type="character" w:customStyle="1" w:styleId="WW8Num252z2">
    <w:name w:val="WW8Num252z2"/>
    <w:rsid w:val="00A96C7C"/>
    <w:rPr>
      <w:rFonts w:ascii="Wingdings" w:hAnsi="Wingdings"/>
    </w:rPr>
  </w:style>
  <w:style w:type="character" w:customStyle="1" w:styleId="WW8Num252z3">
    <w:name w:val="WW8Num252z3"/>
    <w:rsid w:val="00A96C7C"/>
    <w:rPr>
      <w:rFonts w:ascii="Symbol" w:hAnsi="Symbol"/>
    </w:rPr>
  </w:style>
  <w:style w:type="character" w:customStyle="1" w:styleId="WW8Num253z0">
    <w:name w:val="WW8Num253z0"/>
    <w:rsid w:val="00A96C7C"/>
    <w:rPr>
      <w:rFonts w:ascii="Symbol" w:hAnsi="Symbol"/>
    </w:rPr>
  </w:style>
  <w:style w:type="character" w:customStyle="1" w:styleId="WW8Num253z1">
    <w:name w:val="WW8Num253z1"/>
    <w:rsid w:val="00A96C7C"/>
    <w:rPr>
      <w:rFonts w:ascii="Courier New" w:hAnsi="Courier New"/>
    </w:rPr>
  </w:style>
  <w:style w:type="character" w:customStyle="1" w:styleId="WW8Num253z2">
    <w:name w:val="WW8Num253z2"/>
    <w:rsid w:val="00A96C7C"/>
    <w:rPr>
      <w:rFonts w:ascii="Wingdings" w:hAnsi="Wingdings"/>
    </w:rPr>
  </w:style>
  <w:style w:type="character" w:customStyle="1" w:styleId="WW8Num254z0">
    <w:name w:val="WW8Num254z0"/>
    <w:rsid w:val="00A96C7C"/>
    <w:rPr>
      <w:rFonts w:ascii="Symbol" w:hAnsi="Symbol"/>
    </w:rPr>
  </w:style>
  <w:style w:type="character" w:customStyle="1" w:styleId="WW8Num254z1">
    <w:name w:val="WW8Num254z1"/>
    <w:rsid w:val="00A96C7C"/>
    <w:rPr>
      <w:rFonts w:ascii="Courier New" w:hAnsi="Courier New"/>
    </w:rPr>
  </w:style>
  <w:style w:type="character" w:customStyle="1" w:styleId="WW8Num254z2">
    <w:name w:val="WW8Num254z2"/>
    <w:rsid w:val="00A96C7C"/>
    <w:rPr>
      <w:rFonts w:ascii="Wingdings" w:hAnsi="Wingdings"/>
    </w:rPr>
  </w:style>
  <w:style w:type="character" w:customStyle="1" w:styleId="WW8Num255z0">
    <w:name w:val="WW8Num255z0"/>
    <w:rsid w:val="00A96C7C"/>
    <w:rPr>
      <w:rFonts w:ascii="Symbol" w:hAnsi="Symbol"/>
    </w:rPr>
  </w:style>
  <w:style w:type="character" w:customStyle="1" w:styleId="WW8Num255z1">
    <w:name w:val="WW8Num255z1"/>
    <w:rsid w:val="00A96C7C"/>
    <w:rPr>
      <w:rFonts w:ascii="Courier New" w:hAnsi="Courier New"/>
    </w:rPr>
  </w:style>
  <w:style w:type="character" w:customStyle="1" w:styleId="WW8Num255z2">
    <w:name w:val="WW8Num255z2"/>
    <w:rsid w:val="00A96C7C"/>
    <w:rPr>
      <w:rFonts w:ascii="Wingdings" w:hAnsi="Wingdings"/>
    </w:rPr>
  </w:style>
  <w:style w:type="character" w:customStyle="1" w:styleId="WW8Num256z0">
    <w:name w:val="WW8Num256z0"/>
    <w:rsid w:val="00A96C7C"/>
    <w:rPr>
      <w:rFonts w:ascii="Symbol" w:hAnsi="Symbol"/>
    </w:rPr>
  </w:style>
  <w:style w:type="character" w:customStyle="1" w:styleId="WW8Num256z1">
    <w:name w:val="WW8Num256z1"/>
    <w:rsid w:val="00A96C7C"/>
    <w:rPr>
      <w:rFonts w:ascii="Courier New" w:hAnsi="Courier New"/>
    </w:rPr>
  </w:style>
  <w:style w:type="character" w:customStyle="1" w:styleId="WW8Num256z2">
    <w:name w:val="WW8Num256z2"/>
    <w:rsid w:val="00A96C7C"/>
    <w:rPr>
      <w:rFonts w:ascii="Wingdings" w:hAnsi="Wingdings"/>
    </w:rPr>
  </w:style>
  <w:style w:type="character" w:customStyle="1" w:styleId="WW8Num257z0">
    <w:name w:val="WW8Num257z0"/>
    <w:rsid w:val="00A96C7C"/>
    <w:rPr>
      <w:rFonts w:ascii="Symbol" w:hAnsi="Symbol"/>
    </w:rPr>
  </w:style>
  <w:style w:type="character" w:customStyle="1" w:styleId="WW8Num257z2">
    <w:name w:val="WW8Num257z2"/>
    <w:rsid w:val="00A96C7C"/>
    <w:rPr>
      <w:rFonts w:ascii="Wingdings" w:hAnsi="Wingdings"/>
    </w:rPr>
  </w:style>
  <w:style w:type="character" w:customStyle="1" w:styleId="WW8Num257z4">
    <w:name w:val="WW8Num257z4"/>
    <w:rsid w:val="00A96C7C"/>
    <w:rPr>
      <w:rFonts w:ascii="Courier New" w:hAnsi="Courier New"/>
    </w:rPr>
  </w:style>
  <w:style w:type="character" w:customStyle="1" w:styleId="WW8Num258z0">
    <w:name w:val="WW8Num258z0"/>
    <w:rsid w:val="00A96C7C"/>
    <w:rPr>
      <w:rFonts w:ascii="Symbol" w:hAnsi="Symbol"/>
    </w:rPr>
  </w:style>
  <w:style w:type="character" w:customStyle="1" w:styleId="WW8Num258z1">
    <w:name w:val="WW8Num258z1"/>
    <w:rsid w:val="00A96C7C"/>
    <w:rPr>
      <w:rFonts w:ascii="Courier New" w:hAnsi="Courier New"/>
    </w:rPr>
  </w:style>
  <w:style w:type="character" w:customStyle="1" w:styleId="WW8Num258z2">
    <w:name w:val="WW8Num258z2"/>
    <w:rsid w:val="00A96C7C"/>
    <w:rPr>
      <w:rFonts w:ascii="Wingdings" w:hAnsi="Wingdings"/>
    </w:rPr>
  </w:style>
  <w:style w:type="character" w:customStyle="1" w:styleId="WW8Num259z1">
    <w:name w:val="WW8Num259z1"/>
    <w:rsid w:val="00A96C7C"/>
    <w:rPr>
      <w:rFonts w:ascii="Wingdings" w:hAnsi="Wingdings"/>
      <w:sz w:val="20"/>
    </w:rPr>
  </w:style>
  <w:style w:type="character" w:customStyle="1" w:styleId="WW8Num262z0">
    <w:name w:val="WW8Num262z0"/>
    <w:rsid w:val="00A96C7C"/>
    <w:rPr>
      <w:rFonts w:ascii="Symbol" w:hAnsi="Symbol"/>
    </w:rPr>
  </w:style>
  <w:style w:type="character" w:customStyle="1" w:styleId="WW8Num262z1">
    <w:name w:val="WW8Num262z1"/>
    <w:rsid w:val="00A96C7C"/>
    <w:rPr>
      <w:rFonts w:ascii="Courier New" w:hAnsi="Courier New" w:cs="Courier New"/>
    </w:rPr>
  </w:style>
  <w:style w:type="character" w:customStyle="1" w:styleId="WW8Num262z2">
    <w:name w:val="WW8Num262z2"/>
    <w:rsid w:val="00A96C7C"/>
    <w:rPr>
      <w:rFonts w:ascii="Wingdings" w:hAnsi="Wingdings" w:cs="Times New Roman"/>
    </w:rPr>
  </w:style>
  <w:style w:type="character" w:customStyle="1" w:styleId="WW8Num262z3">
    <w:name w:val="WW8Num262z3"/>
    <w:rsid w:val="00A96C7C"/>
    <w:rPr>
      <w:rFonts w:ascii="Symbol" w:hAnsi="Symbol" w:cs="Times New Roman"/>
    </w:rPr>
  </w:style>
  <w:style w:type="character" w:customStyle="1" w:styleId="WW8Num263z0">
    <w:name w:val="WW8Num263z0"/>
    <w:rsid w:val="00A96C7C"/>
    <w:rPr>
      <w:rFonts w:ascii="Wingdings" w:hAnsi="Wingdings" w:cs="Times New Roman"/>
      <w:sz w:val="12"/>
      <w:szCs w:val="12"/>
    </w:rPr>
  </w:style>
  <w:style w:type="character" w:customStyle="1" w:styleId="WW8Num264z0">
    <w:name w:val="WW8Num264z0"/>
    <w:rsid w:val="00A96C7C"/>
    <w:rPr>
      <w:rFonts w:ascii="Symbol" w:hAnsi="Symbol"/>
    </w:rPr>
  </w:style>
  <w:style w:type="character" w:customStyle="1" w:styleId="WW8Num264z1">
    <w:name w:val="WW8Num264z1"/>
    <w:rsid w:val="00A96C7C"/>
    <w:rPr>
      <w:rFonts w:ascii="Courier New" w:hAnsi="Courier New"/>
    </w:rPr>
  </w:style>
  <w:style w:type="character" w:customStyle="1" w:styleId="WW8Num264z2">
    <w:name w:val="WW8Num264z2"/>
    <w:rsid w:val="00A96C7C"/>
    <w:rPr>
      <w:rFonts w:ascii="Wingdings" w:hAnsi="Wingdings"/>
    </w:rPr>
  </w:style>
  <w:style w:type="character" w:customStyle="1" w:styleId="WW8Num265z1">
    <w:name w:val="WW8Num265z1"/>
    <w:rsid w:val="00A96C7C"/>
    <w:rPr>
      <w:rFonts w:ascii="Courier New" w:hAnsi="Courier New"/>
    </w:rPr>
  </w:style>
  <w:style w:type="character" w:customStyle="1" w:styleId="WW8Num265z2">
    <w:name w:val="WW8Num265z2"/>
    <w:rsid w:val="00A96C7C"/>
    <w:rPr>
      <w:rFonts w:ascii="Wingdings" w:hAnsi="Wingdings"/>
    </w:rPr>
  </w:style>
  <w:style w:type="character" w:customStyle="1" w:styleId="WW8Num265z3">
    <w:name w:val="WW8Num265z3"/>
    <w:rsid w:val="00A96C7C"/>
    <w:rPr>
      <w:rFonts w:ascii="Symbol" w:hAnsi="Symbol"/>
    </w:rPr>
  </w:style>
  <w:style w:type="character" w:customStyle="1" w:styleId="WW8Num266z0">
    <w:name w:val="WW8Num266z0"/>
    <w:rsid w:val="00A96C7C"/>
    <w:rPr>
      <w:rFonts w:ascii="Symbol" w:hAnsi="Symbol"/>
    </w:rPr>
  </w:style>
  <w:style w:type="character" w:customStyle="1" w:styleId="WW8Num266z1">
    <w:name w:val="WW8Num266z1"/>
    <w:rsid w:val="00A96C7C"/>
    <w:rPr>
      <w:rFonts w:ascii="Courier New" w:hAnsi="Courier New"/>
    </w:rPr>
  </w:style>
  <w:style w:type="character" w:customStyle="1" w:styleId="WW8Num266z2">
    <w:name w:val="WW8Num266z2"/>
    <w:rsid w:val="00A96C7C"/>
    <w:rPr>
      <w:rFonts w:ascii="Wingdings" w:hAnsi="Wingdings"/>
    </w:rPr>
  </w:style>
  <w:style w:type="character" w:customStyle="1" w:styleId="WW8Num267z0">
    <w:name w:val="WW8Num267z0"/>
    <w:rsid w:val="00A96C7C"/>
    <w:rPr>
      <w:rFonts w:ascii="Symbol" w:hAnsi="Symbol"/>
    </w:rPr>
  </w:style>
  <w:style w:type="character" w:customStyle="1" w:styleId="WW8Num267z1">
    <w:name w:val="WW8Num267z1"/>
    <w:rsid w:val="00A96C7C"/>
    <w:rPr>
      <w:rFonts w:ascii="Courier New" w:hAnsi="Courier New"/>
    </w:rPr>
  </w:style>
  <w:style w:type="character" w:customStyle="1" w:styleId="WW8Num267z2">
    <w:name w:val="WW8Num267z2"/>
    <w:rsid w:val="00A96C7C"/>
    <w:rPr>
      <w:rFonts w:ascii="Wingdings" w:hAnsi="Wingdings"/>
    </w:rPr>
  </w:style>
  <w:style w:type="character" w:customStyle="1" w:styleId="WW8Num268z0">
    <w:name w:val="WW8Num268z0"/>
    <w:rsid w:val="00A96C7C"/>
    <w:rPr>
      <w:rFonts w:ascii="Arial" w:hAnsi="Arial" w:cs="Arial"/>
      <w:b w:val="0"/>
      <w:i w:val="0"/>
      <w:sz w:val="20"/>
      <w:szCs w:val="20"/>
    </w:rPr>
  </w:style>
  <w:style w:type="character" w:customStyle="1" w:styleId="WW8Num269z0">
    <w:name w:val="WW8Num269z0"/>
    <w:rsid w:val="00A96C7C"/>
    <w:rPr>
      <w:rFonts w:ascii="Wingdings" w:hAnsi="Wingdings"/>
    </w:rPr>
  </w:style>
  <w:style w:type="character" w:customStyle="1" w:styleId="WW8Num270z0">
    <w:name w:val="WW8Num270z0"/>
    <w:rsid w:val="00A96C7C"/>
    <w:rPr>
      <w:rFonts w:ascii="Symbol" w:hAnsi="Symbol"/>
    </w:rPr>
  </w:style>
  <w:style w:type="character" w:customStyle="1" w:styleId="WW8Num270z1">
    <w:name w:val="WW8Num270z1"/>
    <w:rsid w:val="00A96C7C"/>
    <w:rPr>
      <w:rFonts w:ascii="Courier New" w:hAnsi="Courier New"/>
    </w:rPr>
  </w:style>
  <w:style w:type="character" w:customStyle="1" w:styleId="WW8Num270z2">
    <w:name w:val="WW8Num270z2"/>
    <w:rsid w:val="00A96C7C"/>
    <w:rPr>
      <w:rFonts w:ascii="Wingdings" w:hAnsi="Wingdings"/>
    </w:rPr>
  </w:style>
  <w:style w:type="character" w:customStyle="1" w:styleId="WW8Num271z0">
    <w:name w:val="WW8Num271z0"/>
    <w:rsid w:val="00A96C7C"/>
    <w:rPr>
      <w:rFonts w:ascii="Symbol" w:hAnsi="Symbol"/>
    </w:rPr>
  </w:style>
  <w:style w:type="character" w:customStyle="1" w:styleId="WW8Num271z1">
    <w:name w:val="WW8Num271z1"/>
    <w:rsid w:val="00A96C7C"/>
    <w:rPr>
      <w:rFonts w:ascii="Courier New" w:hAnsi="Courier New"/>
    </w:rPr>
  </w:style>
  <w:style w:type="character" w:customStyle="1" w:styleId="WW8Num271z2">
    <w:name w:val="WW8Num271z2"/>
    <w:rsid w:val="00A96C7C"/>
    <w:rPr>
      <w:rFonts w:ascii="Wingdings" w:hAnsi="Wingdings"/>
    </w:rPr>
  </w:style>
  <w:style w:type="character" w:customStyle="1" w:styleId="WW8Num272z0">
    <w:name w:val="WW8Num272z0"/>
    <w:rsid w:val="00A96C7C"/>
    <w:rPr>
      <w:rFonts w:ascii="Symbol" w:hAnsi="Symbol"/>
    </w:rPr>
  </w:style>
  <w:style w:type="character" w:customStyle="1" w:styleId="WW8Num272z1">
    <w:name w:val="WW8Num272z1"/>
    <w:rsid w:val="00A96C7C"/>
    <w:rPr>
      <w:rFonts w:ascii="Courier New" w:hAnsi="Courier New"/>
    </w:rPr>
  </w:style>
  <w:style w:type="character" w:customStyle="1" w:styleId="WW8Num272z2">
    <w:name w:val="WW8Num272z2"/>
    <w:rsid w:val="00A96C7C"/>
    <w:rPr>
      <w:rFonts w:ascii="Wingdings" w:hAnsi="Wingdings"/>
    </w:rPr>
  </w:style>
  <w:style w:type="character" w:customStyle="1" w:styleId="WW8Num273z1">
    <w:name w:val="WW8Num273z1"/>
    <w:rsid w:val="00A96C7C"/>
    <w:rPr>
      <w:rFonts w:ascii="Symbol" w:hAnsi="Symbol"/>
    </w:rPr>
  </w:style>
  <w:style w:type="character" w:customStyle="1" w:styleId="WW8Num274z0">
    <w:name w:val="WW8Num274z0"/>
    <w:rsid w:val="00A96C7C"/>
    <w:rPr>
      <w:rFonts w:ascii="Symbol" w:hAnsi="Symbol"/>
    </w:rPr>
  </w:style>
  <w:style w:type="character" w:customStyle="1" w:styleId="WW8Num274z1">
    <w:name w:val="WW8Num274z1"/>
    <w:rsid w:val="00A96C7C"/>
    <w:rPr>
      <w:rFonts w:ascii="Courier New" w:hAnsi="Courier New"/>
    </w:rPr>
  </w:style>
  <w:style w:type="character" w:customStyle="1" w:styleId="WW8Num274z2">
    <w:name w:val="WW8Num274z2"/>
    <w:rsid w:val="00A96C7C"/>
    <w:rPr>
      <w:rFonts w:ascii="Wingdings" w:hAnsi="Wingdings"/>
    </w:rPr>
  </w:style>
  <w:style w:type="character" w:customStyle="1" w:styleId="WW8Num276z0">
    <w:name w:val="WW8Num276z0"/>
    <w:rsid w:val="00A96C7C"/>
    <w:rPr>
      <w:rFonts w:ascii="Wingdings" w:hAnsi="Wingdings"/>
      <w:sz w:val="20"/>
    </w:rPr>
  </w:style>
  <w:style w:type="character" w:customStyle="1" w:styleId="WW8Num276z1">
    <w:name w:val="WW8Num276z1"/>
    <w:rsid w:val="00A96C7C"/>
    <w:rPr>
      <w:rFonts w:ascii="Wingdings" w:hAnsi="Wingdings"/>
      <w:sz w:val="12"/>
    </w:rPr>
  </w:style>
  <w:style w:type="character" w:customStyle="1" w:styleId="WW8Num276z2">
    <w:name w:val="WW8Num276z2"/>
    <w:rsid w:val="00A96C7C"/>
    <w:rPr>
      <w:rFonts w:ascii="Wingdings" w:hAnsi="Wingdings"/>
    </w:rPr>
  </w:style>
  <w:style w:type="character" w:customStyle="1" w:styleId="WW8Num276z3">
    <w:name w:val="WW8Num276z3"/>
    <w:rsid w:val="00A96C7C"/>
    <w:rPr>
      <w:rFonts w:ascii="Symbol" w:hAnsi="Symbol"/>
    </w:rPr>
  </w:style>
  <w:style w:type="character" w:customStyle="1" w:styleId="WW8Num276z4">
    <w:name w:val="WW8Num276z4"/>
    <w:rsid w:val="00A96C7C"/>
    <w:rPr>
      <w:rFonts w:ascii="Courier New" w:hAnsi="Courier New"/>
    </w:rPr>
  </w:style>
  <w:style w:type="character" w:customStyle="1" w:styleId="WW8Num277z0">
    <w:name w:val="WW8Num277z0"/>
    <w:rsid w:val="00A96C7C"/>
    <w:rPr>
      <w:rFonts w:ascii="Symbol" w:hAnsi="Symbol"/>
    </w:rPr>
  </w:style>
  <w:style w:type="character" w:customStyle="1" w:styleId="WW8Num277z1">
    <w:name w:val="WW8Num277z1"/>
    <w:rsid w:val="00A96C7C"/>
    <w:rPr>
      <w:rFonts w:ascii="Courier New" w:hAnsi="Courier New"/>
    </w:rPr>
  </w:style>
  <w:style w:type="character" w:customStyle="1" w:styleId="WW8Num277z2">
    <w:name w:val="WW8Num277z2"/>
    <w:rsid w:val="00A96C7C"/>
    <w:rPr>
      <w:rFonts w:ascii="Wingdings" w:hAnsi="Wingdings"/>
    </w:rPr>
  </w:style>
  <w:style w:type="character" w:customStyle="1" w:styleId="WW8Num279z0">
    <w:name w:val="WW8Num279z0"/>
    <w:rsid w:val="00A96C7C"/>
    <w:rPr>
      <w:rFonts w:ascii="Symbol" w:hAnsi="Symbol"/>
    </w:rPr>
  </w:style>
  <w:style w:type="character" w:customStyle="1" w:styleId="WW8Num279z1">
    <w:name w:val="WW8Num279z1"/>
    <w:rsid w:val="00A96C7C"/>
    <w:rPr>
      <w:rFonts w:ascii="Courier New" w:hAnsi="Courier New"/>
    </w:rPr>
  </w:style>
  <w:style w:type="character" w:customStyle="1" w:styleId="WW8Num279z2">
    <w:name w:val="WW8Num279z2"/>
    <w:rsid w:val="00A96C7C"/>
    <w:rPr>
      <w:rFonts w:ascii="Wingdings" w:hAnsi="Wingdings"/>
    </w:rPr>
  </w:style>
  <w:style w:type="character" w:customStyle="1" w:styleId="WW8Num280z0">
    <w:name w:val="WW8Num280z0"/>
    <w:rsid w:val="00A96C7C"/>
    <w:rPr>
      <w:rFonts w:ascii="Symbol" w:hAnsi="Symbol"/>
    </w:rPr>
  </w:style>
  <w:style w:type="character" w:customStyle="1" w:styleId="WW8Num280z1">
    <w:name w:val="WW8Num280z1"/>
    <w:rsid w:val="00A96C7C"/>
    <w:rPr>
      <w:rFonts w:ascii="Courier New" w:hAnsi="Courier New"/>
    </w:rPr>
  </w:style>
  <w:style w:type="character" w:customStyle="1" w:styleId="WW8Num280z2">
    <w:name w:val="WW8Num280z2"/>
    <w:rsid w:val="00A96C7C"/>
    <w:rPr>
      <w:rFonts w:ascii="Wingdings" w:hAnsi="Wingdings"/>
    </w:rPr>
  </w:style>
  <w:style w:type="character" w:customStyle="1" w:styleId="WW8Num281z1">
    <w:name w:val="WW8Num281z1"/>
    <w:rsid w:val="00A96C7C"/>
    <w:rPr>
      <w:rFonts w:ascii="Wingdings" w:hAnsi="Wingdings"/>
    </w:rPr>
  </w:style>
  <w:style w:type="character" w:customStyle="1" w:styleId="WW8Num282z0">
    <w:name w:val="WW8Num282z0"/>
    <w:rsid w:val="00A96C7C"/>
    <w:rPr>
      <w:rFonts w:ascii="Symbol" w:hAnsi="Symbol"/>
    </w:rPr>
  </w:style>
  <w:style w:type="character" w:customStyle="1" w:styleId="WW8Num282z1">
    <w:name w:val="WW8Num282z1"/>
    <w:rsid w:val="00A96C7C"/>
    <w:rPr>
      <w:rFonts w:ascii="Courier New" w:hAnsi="Courier New"/>
    </w:rPr>
  </w:style>
  <w:style w:type="character" w:customStyle="1" w:styleId="WW8Num282z2">
    <w:name w:val="WW8Num282z2"/>
    <w:rsid w:val="00A96C7C"/>
    <w:rPr>
      <w:rFonts w:ascii="Wingdings" w:hAnsi="Wingdings"/>
    </w:rPr>
  </w:style>
  <w:style w:type="character" w:customStyle="1" w:styleId="WW8Num283z0">
    <w:name w:val="WW8Num283z0"/>
    <w:rsid w:val="00A96C7C"/>
    <w:rPr>
      <w:rFonts w:ascii="Symbol" w:hAnsi="Symbol"/>
    </w:rPr>
  </w:style>
  <w:style w:type="character" w:customStyle="1" w:styleId="WW8Num285z0">
    <w:name w:val="WW8Num285z0"/>
    <w:rsid w:val="00A96C7C"/>
    <w:rPr>
      <w:rFonts w:ascii="Wingdings" w:hAnsi="Wingdings"/>
    </w:rPr>
  </w:style>
  <w:style w:type="character" w:customStyle="1" w:styleId="WW8Num285z1">
    <w:name w:val="WW8Num285z1"/>
    <w:rsid w:val="00A96C7C"/>
    <w:rPr>
      <w:rFonts w:ascii="Symbol" w:hAnsi="Symbol"/>
    </w:rPr>
  </w:style>
  <w:style w:type="character" w:customStyle="1" w:styleId="WW8Num286z0">
    <w:name w:val="WW8Num286z0"/>
    <w:rsid w:val="00A96C7C"/>
    <w:rPr>
      <w:rFonts w:ascii="Symbol" w:hAnsi="Symbol"/>
    </w:rPr>
  </w:style>
  <w:style w:type="character" w:customStyle="1" w:styleId="WW8Num286z1">
    <w:name w:val="WW8Num286z1"/>
    <w:rsid w:val="00A96C7C"/>
    <w:rPr>
      <w:rFonts w:ascii="Courier New" w:hAnsi="Courier New"/>
    </w:rPr>
  </w:style>
  <w:style w:type="character" w:customStyle="1" w:styleId="WW8Num286z2">
    <w:name w:val="WW8Num286z2"/>
    <w:rsid w:val="00A96C7C"/>
    <w:rPr>
      <w:rFonts w:ascii="Wingdings" w:hAnsi="Wingdings"/>
    </w:rPr>
  </w:style>
  <w:style w:type="character" w:customStyle="1" w:styleId="WW8Num287z0">
    <w:name w:val="WW8Num287z0"/>
    <w:rsid w:val="00A96C7C"/>
    <w:rPr>
      <w:rFonts w:ascii="Wingdings" w:hAnsi="Wingdings"/>
      <w:sz w:val="20"/>
    </w:rPr>
  </w:style>
  <w:style w:type="character" w:customStyle="1" w:styleId="WW8Num287z1">
    <w:name w:val="WW8Num287z1"/>
    <w:rsid w:val="00A96C7C"/>
    <w:rPr>
      <w:rFonts w:ascii="Courier New" w:hAnsi="Courier New"/>
    </w:rPr>
  </w:style>
  <w:style w:type="character" w:customStyle="1" w:styleId="WW8Num287z2">
    <w:name w:val="WW8Num287z2"/>
    <w:rsid w:val="00A96C7C"/>
    <w:rPr>
      <w:rFonts w:ascii="Wingdings" w:hAnsi="Wingdings"/>
    </w:rPr>
  </w:style>
  <w:style w:type="character" w:customStyle="1" w:styleId="WW8Num287z3">
    <w:name w:val="WW8Num287z3"/>
    <w:rsid w:val="00A96C7C"/>
    <w:rPr>
      <w:rFonts w:ascii="Symbol" w:hAnsi="Symbol"/>
    </w:rPr>
  </w:style>
  <w:style w:type="character" w:customStyle="1" w:styleId="WW8Num288z0">
    <w:name w:val="WW8Num288z0"/>
    <w:rsid w:val="00A96C7C"/>
    <w:rPr>
      <w:b w:val="0"/>
      <w:i w:val="0"/>
    </w:rPr>
  </w:style>
  <w:style w:type="character" w:customStyle="1" w:styleId="WW8Num289z0">
    <w:name w:val="WW8Num289z0"/>
    <w:rsid w:val="00A96C7C"/>
    <w:rPr>
      <w:rFonts w:ascii="Symbol" w:hAnsi="Symbol"/>
    </w:rPr>
  </w:style>
  <w:style w:type="character" w:customStyle="1" w:styleId="WW8Num289z1">
    <w:name w:val="WW8Num289z1"/>
    <w:rsid w:val="00A96C7C"/>
    <w:rPr>
      <w:rFonts w:ascii="Courier New" w:hAnsi="Courier New"/>
    </w:rPr>
  </w:style>
  <w:style w:type="character" w:customStyle="1" w:styleId="WW8Num289z2">
    <w:name w:val="WW8Num289z2"/>
    <w:rsid w:val="00A96C7C"/>
    <w:rPr>
      <w:rFonts w:ascii="Wingdings" w:hAnsi="Wingdings"/>
    </w:rPr>
  </w:style>
  <w:style w:type="character" w:customStyle="1" w:styleId="WW8Num290z0">
    <w:name w:val="WW8Num290z0"/>
    <w:rsid w:val="00A96C7C"/>
    <w:rPr>
      <w:rFonts w:ascii="Symbol" w:hAnsi="Symbol"/>
    </w:rPr>
  </w:style>
  <w:style w:type="character" w:customStyle="1" w:styleId="WW8Num290z1">
    <w:name w:val="WW8Num290z1"/>
    <w:rsid w:val="00A96C7C"/>
    <w:rPr>
      <w:rFonts w:ascii="Courier New" w:hAnsi="Courier New"/>
    </w:rPr>
  </w:style>
  <w:style w:type="character" w:customStyle="1" w:styleId="WW8Num290z2">
    <w:name w:val="WW8Num290z2"/>
    <w:rsid w:val="00A96C7C"/>
    <w:rPr>
      <w:rFonts w:ascii="Wingdings" w:hAnsi="Wingdings"/>
    </w:rPr>
  </w:style>
  <w:style w:type="character" w:customStyle="1" w:styleId="WW8Num291z0">
    <w:name w:val="WW8Num291z0"/>
    <w:rsid w:val="00A96C7C"/>
    <w:rPr>
      <w:rFonts w:ascii="Wingdings" w:hAnsi="Wingdings"/>
      <w:sz w:val="24"/>
    </w:rPr>
  </w:style>
  <w:style w:type="character" w:customStyle="1" w:styleId="WW8Num291z1">
    <w:name w:val="WW8Num291z1"/>
    <w:rsid w:val="00A96C7C"/>
    <w:rPr>
      <w:rFonts w:ascii="Courier New" w:hAnsi="Courier New"/>
    </w:rPr>
  </w:style>
  <w:style w:type="character" w:customStyle="1" w:styleId="WW8Num291z2">
    <w:name w:val="WW8Num291z2"/>
    <w:rsid w:val="00A96C7C"/>
    <w:rPr>
      <w:rFonts w:ascii="Wingdings" w:hAnsi="Wingdings"/>
    </w:rPr>
  </w:style>
  <w:style w:type="character" w:customStyle="1" w:styleId="WW8Num291z3">
    <w:name w:val="WW8Num291z3"/>
    <w:rsid w:val="00A96C7C"/>
    <w:rPr>
      <w:rFonts w:ascii="Symbol" w:hAnsi="Symbol"/>
    </w:rPr>
  </w:style>
  <w:style w:type="character" w:customStyle="1" w:styleId="WW8Num292z0">
    <w:name w:val="WW8Num292z0"/>
    <w:rsid w:val="00A96C7C"/>
    <w:rPr>
      <w:b/>
      <w:i w:val="0"/>
    </w:rPr>
  </w:style>
  <w:style w:type="character" w:customStyle="1" w:styleId="WW8Num293z0">
    <w:name w:val="WW8Num293z0"/>
    <w:rsid w:val="00A96C7C"/>
    <w:rPr>
      <w:rFonts w:ascii="Wingdings" w:eastAsia="Times New Roman" w:hAnsi="Wingdings" w:cs="Times New Roman"/>
    </w:rPr>
  </w:style>
  <w:style w:type="character" w:customStyle="1" w:styleId="WW8Num293z2">
    <w:name w:val="WW8Num293z2"/>
    <w:rsid w:val="00A96C7C"/>
    <w:rPr>
      <w:rFonts w:ascii="Wingdings" w:hAnsi="Wingdings"/>
    </w:rPr>
  </w:style>
  <w:style w:type="character" w:customStyle="1" w:styleId="WW8Num293z3">
    <w:name w:val="WW8Num293z3"/>
    <w:rsid w:val="00A96C7C"/>
    <w:rPr>
      <w:rFonts w:ascii="Symbol" w:hAnsi="Symbol"/>
    </w:rPr>
  </w:style>
  <w:style w:type="character" w:customStyle="1" w:styleId="WW8Num293z4">
    <w:name w:val="WW8Num293z4"/>
    <w:rsid w:val="00A96C7C"/>
    <w:rPr>
      <w:rFonts w:ascii="Courier New" w:hAnsi="Courier New"/>
    </w:rPr>
  </w:style>
  <w:style w:type="character" w:customStyle="1" w:styleId="WW8Num294z0">
    <w:name w:val="WW8Num294z0"/>
    <w:rsid w:val="00A96C7C"/>
    <w:rPr>
      <w:rFonts w:ascii="Wingdings" w:hAnsi="Wingdings"/>
    </w:rPr>
  </w:style>
  <w:style w:type="character" w:customStyle="1" w:styleId="WW8Num294z1">
    <w:name w:val="WW8Num294z1"/>
    <w:rsid w:val="00A96C7C"/>
    <w:rPr>
      <w:rFonts w:ascii="Courier New" w:hAnsi="Courier New"/>
    </w:rPr>
  </w:style>
  <w:style w:type="character" w:customStyle="1" w:styleId="WW8Num294z3">
    <w:name w:val="WW8Num294z3"/>
    <w:rsid w:val="00A96C7C"/>
    <w:rPr>
      <w:rFonts w:ascii="Symbol" w:hAnsi="Symbol"/>
    </w:rPr>
  </w:style>
  <w:style w:type="character" w:customStyle="1" w:styleId="WW8Num295z0">
    <w:name w:val="WW8Num295z0"/>
    <w:rsid w:val="00A96C7C"/>
    <w:rPr>
      <w:rFonts w:ascii="Symbol" w:hAnsi="Symbol"/>
    </w:rPr>
  </w:style>
  <w:style w:type="character" w:customStyle="1" w:styleId="WW8Num295z1">
    <w:name w:val="WW8Num295z1"/>
    <w:rsid w:val="00A96C7C"/>
    <w:rPr>
      <w:rFonts w:ascii="Courier New" w:hAnsi="Courier New"/>
    </w:rPr>
  </w:style>
  <w:style w:type="character" w:customStyle="1" w:styleId="WW8Num295z2">
    <w:name w:val="WW8Num295z2"/>
    <w:rsid w:val="00A96C7C"/>
    <w:rPr>
      <w:rFonts w:ascii="Wingdings" w:hAnsi="Wingdings"/>
    </w:rPr>
  </w:style>
  <w:style w:type="character" w:customStyle="1" w:styleId="WW8Num296z0">
    <w:name w:val="WW8Num296z0"/>
    <w:rsid w:val="00A96C7C"/>
    <w:rPr>
      <w:rFonts w:ascii="Symbol" w:hAnsi="Symbol"/>
    </w:rPr>
  </w:style>
  <w:style w:type="character" w:customStyle="1" w:styleId="WW8Num297z0">
    <w:name w:val="WW8Num297z0"/>
    <w:rsid w:val="00A96C7C"/>
    <w:rPr>
      <w:rFonts w:ascii="Symbol" w:hAnsi="Symbol"/>
    </w:rPr>
  </w:style>
  <w:style w:type="character" w:customStyle="1" w:styleId="WW8Num297z1">
    <w:name w:val="WW8Num297z1"/>
    <w:rsid w:val="00A96C7C"/>
    <w:rPr>
      <w:rFonts w:ascii="Courier New" w:hAnsi="Courier New"/>
    </w:rPr>
  </w:style>
  <w:style w:type="character" w:customStyle="1" w:styleId="WW8Num297z2">
    <w:name w:val="WW8Num297z2"/>
    <w:rsid w:val="00A96C7C"/>
    <w:rPr>
      <w:rFonts w:ascii="Wingdings" w:hAnsi="Wingdings"/>
    </w:rPr>
  </w:style>
  <w:style w:type="character" w:customStyle="1" w:styleId="WW8Num298z0">
    <w:name w:val="WW8Num298z0"/>
    <w:rsid w:val="00A96C7C"/>
    <w:rPr>
      <w:rFonts w:ascii="Symbol" w:hAnsi="Symbol"/>
    </w:rPr>
  </w:style>
  <w:style w:type="character" w:customStyle="1" w:styleId="WW8Num298z1">
    <w:name w:val="WW8Num298z1"/>
    <w:rsid w:val="00A96C7C"/>
    <w:rPr>
      <w:rFonts w:ascii="Courier New" w:hAnsi="Courier New"/>
    </w:rPr>
  </w:style>
  <w:style w:type="character" w:customStyle="1" w:styleId="WW8Num298z2">
    <w:name w:val="WW8Num298z2"/>
    <w:rsid w:val="00A96C7C"/>
    <w:rPr>
      <w:rFonts w:ascii="Wingdings" w:hAnsi="Wingdings"/>
    </w:rPr>
  </w:style>
  <w:style w:type="character" w:customStyle="1" w:styleId="WW8Num301z0">
    <w:name w:val="WW8Num301z0"/>
    <w:rsid w:val="00A96C7C"/>
    <w:rPr>
      <w:rFonts w:ascii="Symbol" w:hAnsi="Symbol"/>
    </w:rPr>
  </w:style>
  <w:style w:type="character" w:customStyle="1" w:styleId="WW8Num301z1">
    <w:name w:val="WW8Num301z1"/>
    <w:rsid w:val="00A96C7C"/>
    <w:rPr>
      <w:rFonts w:ascii="Courier New" w:hAnsi="Courier New"/>
    </w:rPr>
  </w:style>
  <w:style w:type="character" w:customStyle="1" w:styleId="WW8Num301z2">
    <w:name w:val="WW8Num301z2"/>
    <w:rsid w:val="00A96C7C"/>
    <w:rPr>
      <w:rFonts w:ascii="Wingdings" w:hAnsi="Wingdings"/>
    </w:rPr>
  </w:style>
  <w:style w:type="character" w:customStyle="1" w:styleId="WW8Num302z0">
    <w:name w:val="WW8Num302z0"/>
    <w:rsid w:val="00A96C7C"/>
    <w:rPr>
      <w:rFonts w:ascii="Symbol" w:hAnsi="Symbol"/>
    </w:rPr>
  </w:style>
  <w:style w:type="character" w:customStyle="1" w:styleId="WW8Num303z0">
    <w:name w:val="WW8Num303z0"/>
    <w:rsid w:val="00A96C7C"/>
    <w:rPr>
      <w:rFonts w:ascii="Symbol" w:hAnsi="Symbol"/>
    </w:rPr>
  </w:style>
  <w:style w:type="character" w:customStyle="1" w:styleId="WW8Num303z1">
    <w:name w:val="WW8Num303z1"/>
    <w:rsid w:val="00A96C7C"/>
    <w:rPr>
      <w:rFonts w:ascii="Courier New" w:hAnsi="Courier New"/>
    </w:rPr>
  </w:style>
  <w:style w:type="character" w:customStyle="1" w:styleId="WW8Num303z2">
    <w:name w:val="WW8Num303z2"/>
    <w:rsid w:val="00A96C7C"/>
    <w:rPr>
      <w:rFonts w:ascii="Wingdings" w:hAnsi="Wingdings"/>
    </w:rPr>
  </w:style>
  <w:style w:type="character" w:customStyle="1" w:styleId="WW8Num304z0">
    <w:name w:val="WW8Num304z0"/>
    <w:rsid w:val="00A96C7C"/>
    <w:rPr>
      <w:rFonts w:ascii="Symbol" w:hAnsi="Symbol"/>
    </w:rPr>
  </w:style>
  <w:style w:type="character" w:customStyle="1" w:styleId="WW8Num304z1">
    <w:name w:val="WW8Num304z1"/>
    <w:rsid w:val="00A96C7C"/>
    <w:rPr>
      <w:rFonts w:ascii="Courier New" w:hAnsi="Courier New"/>
    </w:rPr>
  </w:style>
  <w:style w:type="character" w:customStyle="1" w:styleId="WW8Num304z2">
    <w:name w:val="WW8Num304z2"/>
    <w:rsid w:val="00A96C7C"/>
    <w:rPr>
      <w:rFonts w:ascii="Wingdings" w:hAnsi="Wingdings"/>
    </w:rPr>
  </w:style>
  <w:style w:type="character" w:customStyle="1" w:styleId="WW8Num305z0">
    <w:name w:val="WW8Num305z0"/>
    <w:rsid w:val="00A96C7C"/>
    <w:rPr>
      <w:rFonts w:ascii="Symbol" w:hAnsi="Symbol"/>
    </w:rPr>
  </w:style>
  <w:style w:type="character" w:customStyle="1" w:styleId="WW8Num305z1">
    <w:name w:val="WW8Num305z1"/>
    <w:rsid w:val="00A96C7C"/>
    <w:rPr>
      <w:rFonts w:ascii="Courier New" w:hAnsi="Courier New"/>
    </w:rPr>
  </w:style>
  <w:style w:type="character" w:customStyle="1" w:styleId="WW8Num305z2">
    <w:name w:val="WW8Num305z2"/>
    <w:rsid w:val="00A96C7C"/>
    <w:rPr>
      <w:rFonts w:ascii="Wingdings" w:hAnsi="Wingdings"/>
    </w:rPr>
  </w:style>
  <w:style w:type="character" w:customStyle="1" w:styleId="WW8Num306z0">
    <w:name w:val="WW8Num306z0"/>
    <w:rsid w:val="00A96C7C"/>
    <w:rPr>
      <w:rFonts w:ascii="Symbol" w:hAnsi="Symbol"/>
    </w:rPr>
  </w:style>
  <w:style w:type="character" w:customStyle="1" w:styleId="WW8Num306z1">
    <w:name w:val="WW8Num306z1"/>
    <w:rsid w:val="00A96C7C"/>
    <w:rPr>
      <w:rFonts w:ascii="Courier New" w:hAnsi="Courier New"/>
    </w:rPr>
  </w:style>
  <w:style w:type="character" w:customStyle="1" w:styleId="WW8Num306z2">
    <w:name w:val="WW8Num306z2"/>
    <w:rsid w:val="00A96C7C"/>
    <w:rPr>
      <w:rFonts w:ascii="Wingdings" w:hAnsi="Wingdings"/>
    </w:rPr>
  </w:style>
  <w:style w:type="character" w:customStyle="1" w:styleId="WW8NumSt76z0">
    <w:name w:val="WW8NumSt76z0"/>
    <w:rsid w:val="00A96C7C"/>
    <w:rPr>
      <w:rFonts w:ascii="Arial" w:hAnsi="Arial" w:cs="Arial"/>
      <w:b w:val="0"/>
      <w:i w:val="0"/>
      <w:sz w:val="20"/>
      <w:szCs w:val="20"/>
    </w:rPr>
  </w:style>
  <w:style w:type="character" w:customStyle="1" w:styleId="WW8NumSt80z0">
    <w:name w:val="WW8NumSt80z0"/>
    <w:rsid w:val="00A96C7C"/>
    <w:rPr>
      <w:rFonts w:ascii="Symbol" w:hAnsi="Symbol"/>
    </w:rPr>
  </w:style>
  <w:style w:type="character" w:customStyle="1" w:styleId="WW8NumSt80z1">
    <w:name w:val="WW8NumSt80z1"/>
    <w:rsid w:val="00A96C7C"/>
    <w:rPr>
      <w:rFonts w:ascii="Courier New" w:hAnsi="Courier New"/>
    </w:rPr>
  </w:style>
  <w:style w:type="character" w:customStyle="1" w:styleId="WW8NumSt80z2">
    <w:name w:val="WW8NumSt80z2"/>
    <w:rsid w:val="00A96C7C"/>
    <w:rPr>
      <w:rFonts w:ascii="Wingdings" w:hAnsi="Wingdings"/>
    </w:rPr>
  </w:style>
  <w:style w:type="character" w:customStyle="1" w:styleId="WW8NumSt82z1">
    <w:name w:val="WW8NumSt82z1"/>
    <w:rsid w:val="00A96C7C"/>
    <w:rPr>
      <w:rFonts w:ascii="Symbol" w:hAnsi="Symbol"/>
    </w:rPr>
  </w:style>
  <w:style w:type="character" w:customStyle="1" w:styleId="WW8NumSt196z0">
    <w:name w:val="WW8NumSt196z0"/>
    <w:rsid w:val="00A96C7C"/>
    <w:rPr>
      <w:rFonts w:ascii="Symbol" w:hAnsi="Symbol"/>
    </w:rPr>
  </w:style>
  <w:style w:type="character" w:customStyle="1" w:styleId="WW8NumSt234z0">
    <w:name w:val="WW8NumSt234z0"/>
    <w:rsid w:val="00A96C7C"/>
    <w:rPr>
      <w:rFonts w:ascii="Symbol" w:hAnsi="Symbol"/>
    </w:rPr>
  </w:style>
  <w:style w:type="character" w:customStyle="1" w:styleId="WW8NumSt234z1">
    <w:name w:val="WW8NumSt234z1"/>
    <w:rsid w:val="00A96C7C"/>
    <w:rPr>
      <w:rFonts w:ascii="Courier New" w:hAnsi="Courier New"/>
    </w:rPr>
  </w:style>
  <w:style w:type="character" w:customStyle="1" w:styleId="WW8NumSt234z2">
    <w:name w:val="WW8NumSt234z2"/>
    <w:rsid w:val="00A96C7C"/>
    <w:rPr>
      <w:rFonts w:ascii="Wingdings" w:hAnsi="Wingdings"/>
    </w:rPr>
  </w:style>
  <w:style w:type="character" w:styleId="af1">
    <w:name w:val="page number"/>
    <w:basedOn w:val="a2"/>
    <w:rsid w:val="00A96C7C"/>
  </w:style>
  <w:style w:type="character" w:customStyle="1" w:styleId="justi1">
    <w:name w:val="justi1"/>
    <w:basedOn w:val="a2"/>
    <w:rsid w:val="00A96C7C"/>
  </w:style>
  <w:style w:type="character" w:styleId="-1">
    <w:name w:val="FollowedHyperlink"/>
    <w:uiPriority w:val="99"/>
    <w:rsid w:val="00A96C7C"/>
    <w:rPr>
      <w:color w:val="800080"/>
      <w:u w:val="single"/>
    </w:rPr>
  </w:style>
  <w:style w:type="character" w:customStyle="1" w:styleId="FootnoteCharacters">
    <w:name w:val="Footnote Characters"/>
    <w:rsid w:val="00A96C7C"/>
    <w:rPr>
      <w:vertAlign w:val="superscript"/>
    </w:rPr>
  </w:style>
  <w:style w:type="character" w:styleId="af2">
    <w:name w:val="Strong"/>
    <w:qFormat/>
    <w:rsid w:val="00A96C7C"/>
    <w:rPr>
      <w:b/>
      <w:bCs/>
    </w:rPr>
  </w:style>
  <w:style w:type="character" w:customStyle="1" w:styleId="fieldtext">
    <w:name w:val="fieldtext"/>
    <w:basedOn w:val="a2"/>
    <w:rsid w:val="00A96C7C"/>
  </w:style>
  <w:style w:type="character" w:styleId="af3">
    <w:name w:val="footnote reference"/>
    <w:aliases w:val="Footnote symbol,Footnote,υποσημείωση1,Footnote reference number,note TESI"/>
    <w:rsid w:val="00A96C7C"/>
    <w:rPr>
      <w:vertAlign w:val="superscript"/>
    </w:rPr>
  </w:style>
  <w:style w:type="character" w:styleId="af4">
    <w:name w:val="endnote reference"/>
    <w:semiHidden/>
    <w:rsid w:val="00A96C7C"/>
    <w:rPr>
      <w:vertAlign w:val="superscript"/>
    </w:rPr>
  </w:style>
  <w:style w:type="character" w:customStyle="1" w:styleId="EndnoteCharacters">
    <w:name w:val="Endnote Characters"/>
    <w:rsid w:val="00A96C7C"/>
  </w:style>
  <w:style w:type="character" w:customStyle="1" w:styleId="Bullets">
    <w:name w:val="Bullets"/>
    <w:rsid w:val="00A96C7C"/>
    <w:rPr>
      <w:rFonts w:ascii="OpenSymbol" w:eastAsia="OpenSymbol" w:hAnsi="OpenSymbol" w:cs="OpenSymbol"/>
    </w:rPr>
  </w:style>
  <w:style w:type="paragraph" w:customStyle="1" w:styleId="Heading">
    <w:name w:val="Heading"/>
    <w:basedOn w:val="a1"/>
    <w:next w:val="af"/>
    <w:rsid w:val="00A96C7C"/>
    <w:pPr>
      <w:keepNext/>
      <w:spacing w:before="240"/>
    </w:pPr>
    <w:rPr>
      <w:rFonts w:eastAsia="MS Mincho" w:cs="Tahoma"/>
      <w:sz w:val="28"/>
      <w:szCs w:val="28"/>
    </w:rPr>
  </w:style>
  <w:style w:type="paragraph" w:styleId="a">
    <w:name w:val="List"/>
    <w:basedOn w:val="a1"/>
    <w:rsid w:val="00A96C7C"/>
    <w:pPr>
      <w:numPr>
        <w:numId w:val="4"/>
      </w:numPr>
      <w:tabs>
        <w:tab w:val="clear" w:pos="360"/>
      </w:tabs>
      <w:jc w:val="left"/>
    </w:pPr>
    <w:rPr>
      <w:rFonts w:ascii="Times New Roman" w:hAnsi="Times New Roman"/>
      <w:szCs w:val="20"/>
      <w:lang w:val="en-US"/>
    </w:rPr>
  </w:style>
  <w:style w:type="paragraph" w:styleId="af5">
    <w:name w:val="caption"/>
    <w:basedOn w:val="a1"/>
    <w:next w:val="a1"/>
    <w:uiPriority w:val="99"/>
    <w:qFormat/>
    <w:rsid w:val="00A96C7C"/>
    <w:pPr>
      <w:jc w:val="center"/>
    </w:pPr>
    <w:rPr>
      <w:rFonts w:cs="Arial"/>
      <w:b/>
      <w:color w:val="000000"/>
      <w:szCs w:val="20"/>
      <w:lang w:val="el-GR"/>
    </w:rPr>
  </w:style>
  <w:style w:type="paragraph" w:customStyle="1" w:styleId="Index">
    <w:name w:val="Index"/>
    <w:basedOn w:val="a1"/>
    <w:rsid w:val="00A96C7C"/>
    <w:pPr>
      <w:suppressLineNumbers/>
    </w:pPr>
    <w:rPr>
      <w:rFonts w:cs="Tahoma"/>
    </w:rPr>
  </w:style>
  <w:style w:type="paragraph" w:customStyle="1" w:styleId="NumberList">
    <w:name w:val="Number List"/>
    <w:basedOn w:val="af"/>
    <w:rsid w:val="00A96C7C"/>
    <w:pPr>
      <w:numPr>
        <w:numId w:val="2"/>
      </w:numPr>
      <w:tabs>
        <w:tab w:val="clear" w:pos="360"/>
      </w:tabs>
      <w:spacing w:before="40" w:after="40"/>
    </w:pPr>
    <w:rPr>
      <w:rFonts w:ascii="Times New Roman" w:hAnsi="Times New Roman"/>
      <w:color w:val="000000"/>
      <w:kern w:val="1"/>
      <w:sz w:val="24"/>
      <w:lang w:val="el-GR"/>
    </w:rPr>
  </w:style>
  <w:style w:type="paragraph" w:styleId="Web">
    <w:name w:val="Normal (Web)"/>
    <w:basedOn w:val="a1"/>
    <w:uiPriority w:val="99"/>
    <w:rsid w:val="00A96C7C"/>
    <w:pPr>
      <w:spacing w:before="100" w:after="100"/>
    </w:pPr>
    <w:rPr>
      <w:color w:val="800080"/>
      <w:szCs w:val="20"/>
    </w:rPr>
  </w:style>
  <w:style w:type="paragraph" w:customStyle="1" w:styleId="1stParagraph">
    <w:name w:val="1st Paragraph"/>
    <w:basedOn w:val="a1"/>
    <w:next w:val="af"/>
    <w:rsid w:val="00A96C7C"/>
    <w:rPr>
      <w:color w:val="000000"/>
      <w:szCs w:val="20"/>
      <w:lang w:val="el-GR"/>
    </w:rPr>
  </w:style>
  <w:style w:type="paragraph" w:styleId="23">
    <w:name w:val="Body Text Indent 2"/>
    <w:basedOn w:val="a1"/>
    <w:link w:val="2Char0"/>
    <w:rsid w:val="00A96C7C"/>
    <w:pPr>
      <w:ind w:left="360"/>
    </w:pPr>
    <w:rPr>
      <w:rFonts w:cs="Arial"/>
      <w:b/>
      <w:bCs/>
      <w:szCs w:val="20"/>
      <w:lang w:val="el-GR"/>
    </w:rPr>
  </w:style>
  <w:style w:type="character" w:customStyle="1" w:styleId="2Char0">
    <w:name w:val="Σώμα κείμενου με εσοχή 2 Char"/>
    <w:basedOn w:val="a2"/>
    <w:link w:val="23"/>
    <w:rsid w:val="00A96C7C"/>
    <w:rPr>
      <w:rFonts w:ascii="Calibri" w:eastAsia="Times New Roman" w:hAnsi="Calibri" w:cs="Arial"/>
      <w:b/>
      <w:bCs/>
      <w:kern w:val="0"/>
      <w:szCs w:val="20"/>
      <w:lang w:eastAsia="ar-SA"/>
      <w14:ligatures w14:val="none"/>
    </w:rPr>
  </w:style>
  <w:style w:type="paragraph" w:styleId="32">
    <w:name w:val="Body Text Indent 3"/>
    <w:basedOn w:val="a1"/>
    <w:link w:val="3Char0"/>
    <w:rsid w:val="00A96C7C"/>
    <w:pPr>
      <w:tabs>
        <w:tab w:val="left" w:pos="906"/>
        <w:tab w:val="left" w:pos="1272"/>
      </w:tabs>
      <w:ind w:left="426"/>
    </w:pPr>
    <w:rPr>
      <w:b/>
      <w:szCs w:val="20"/>
      <w:lang w:val="en-US"/>
    </w:rPr>
  </w:style>
  <w:style w:type="character" w:customStyle="1" w:styleId="3Char0">
    <w:name w:val="Σώμα κείμενου με εσοχή 3 Char"/>
    <w:basedOn w:val="a2"/>
    <w:link w:val="32"/>
    <w:rsid w:val="00A96C7C"/>
    <w:rPr>
      <w:rFonts w:ascii="Calibri" w:eastAsia="Times New Roman" w:hAnsi="Calibri" w:cs="Times New Roman"/>
      <w:b/>
      <w:kern w:val="0"/>
      <w:szCs w:val="20"/>
      <w:lang w:val="en-US" w:eastAsia="ar-SA"/>
      <w14:ligatures w14:val="none"/>
    </w:rPr>
  </w:style>
  <w:style w:type="paragraph" w:styleId="24">
    <w:name w:val="Body Text 2"/>
    <w:basedOn w:val="a1"/>
    <w:link w:val="2Char1"/>
    <w:rsid w:val="00A96C7C"/>
    <w:pPr>
      <w:tabs>
        <w:tab w:val="left" w:pos="567"/>
        <w:tab w:val="left" w:pos="864"/>
        <w:tab w:val="left" w:pos="1296"/>
        <w:tab w:val="left" w:pos="3168"/>
        <w:tab w:val="left" w:pos="3312"/>
      </w:tabs>
    </w:pPr>
    <w:rPr>
      <w:lang w:val="el-GR"/>
    </w:rPr>
  </w:style>
  <w:style w:type="character" w:customStyle="1" w:styleId="2Char1">
    <w:name w:val="Σώμα κείμενου 2 Char"/>
    <w:basedOn w:val="a2"/>
    <w:link w:val="24"/>
    <w:rsid w:val="00A96C7C"/>
    <w:rPr>
      <w:rFonts w:ascii="Calibri" w:eastAsia="Times New Roman" w:hAnsi="Calibri" w:cs="Times New Roman"/>
      <w:kern w:val="0"/>
      <w:szCs w:val="24"/>
      <w:lang w:eastAsia="ar-SA"/>
      <w14:ligatures w14:val="none"/>
    </w:rPr>
  </w:style>
  <w:style w:type="paragraph" w:styleId="af6">
    <w:name w:val="List Bullet"/>
    <w:basedOn w:val="a1"/>
    <w:rsid w:val="00A96C7C"/>
    <w:rPr>
      <w:b/>
      <w:bCs/>
      <w:iCs/>
      <w:szCs w:val="20"/>
      <w:lang w:val="el-GR"/>
    </w:rPr>
  </w:style>
  <w:style w:type="paragraph" w:customStyle="1" w:styleId="ListBullet-2">
    <w:name w:val="List Bullet -2"/>
    <w:basedOn w:val="af6"/>
    <w:rsid w:val="00A96C7C"/>
    <w:pPr>
      <w:ind w:left="836"/>
    </w:pPr>
  </w:style>
  <w:style w:type="paragraph" w:customStyle="1" w:styleId="Head">
    <w:name w:val="Head"/>
    <w:basedOn w:val="a1"/>
    <w:rsid w:val="00A96C7C"/>
    <w:rPr>
      <w:b/>
      <w:szCs w:val="20"/>
      <w:lang w:val="el-GR"/>
    </w:rPr>
  </w:style>
  <w:style w:type="paragraph" w:styleId="40">
    <w:name w:val="toc 4"/>
    <w:basedOn w:val="a1"/>
    <w:next w:val="a1"/>
    <w:uiPriority w:val="39"/>
    <w:rsid w:val="00A96C7C"/>
    <w:pPr>
      <w:ind w:left="720"/>
    </w:pPr>
  </w:style>
  <w:style w:type="paragraph" w:styleId="50">
    <w:name w:val="toc 5"/>
    <w:basedOn w:val="a1"/>
    <w:next w:val="a1"/>
    <w:uiPriority w:val="39"/>
    <w:rsid w:val="00A96C7C"/>
    <w:pPr>
      <w:ind w:left="960"/>
    </w:pPr>
  </w:style>
  <w:style w:type="paragraph" w:styleId="60">
    <w:name w:val="toc 6"/>
    <w:basedOn w:val="a1"/>
    <w:next w:val="a1"/>
    <w:uiPriority w:val="39"/>
    <w:rsid w:val="00A96C7C"/>
    <w:pPr>
      <w:ind w:left="1200"/>
    </w:pPr>
  </w:style>
  <w:style w:type="paragraph" w:styleId="70">
    <w:name w:val="toc 7"/>
    <w:basedOn w:val="a1"/>
    <w:next w:val="a1"/>
    <w:uiPriority w:val="39"/>
    <w:rsid w:val="00A96C7C"/>
    <w:pPr>
      <w:ind w:left="1440"/>
    </w:pPr>
  </w:style>
  <w:style w:type="paragraph" w:styleId="80">
    <w:name w:val="toc 8"/>
    <w:basedOn w:val="a1"/>
    <w:next w:val="a1"/>
    <w:uiPriority w:val="39"/>
    <w:rsid w:val="00A96C7C"/>
    <w:pPr>
      <w:ind w:left="1680"/>
    </w:pPr>
  </w:style>
  <w:style w:type="paragraph" w:styleId="90">
    <w:name w:val="toc 9"/>
    <w:basedOn w:val="a1"/>
    <w:next w:val="a1"/>
    <w:uiPriority w:val="39"/>
    <w:rsid w:val="00A96C7C"/>
    <w:pPr>
      <w:ind w:left="1920"/>
    </w:pPr>
  </w:style>
  <w:style w:type="paragraph" w:styleId="33">
    <w:name w:val="Body Text 3"/>
    <w:basedOn w:val="a1"/>
    <w:link w:val="3Char1"/>
    <w:rsid w:val="00A96C7C"/>
    <w:rPr>
      <w:rFonts w:cs="Arial"/>
      <w:lang w:val="el-GR"/>
    </w:rPr>
  </w:style>
  <w:style w:type="character" w:customStyle="1" w:styleId="3Char1">
    <w:name w:val="Σώμα κείμενου 3 Char"/>
    <w:basedOn w:val="a2"/>
    <w:link w:val="33"/>
    <w:rsid w:val="00A96C7C"/>
    <w:rPr>
      <w:rFonts w:ascii="Calibri" w:eastAsia="Times New Roman" w:hAnsi="Calibri" w:cs="Arial"/>
      <w:kern w:val="0"/>
      <w:szCs w:val="24"/>
      <w:lang w:eastAsia="ar-SA"/>
      <w14:ligatures w14:val="none"/>
    </w:rPr>
  </w:style>
  <w:style w:type="paragraph" w:styleId="af7">
    <w:name w:val="Body Text Indent"/>
    <w:basedOn w:val="a1"/>
    <w:link w:val="Char7"/>
    <w:rsid w:val="00A96C7C"/>
    <w:pPr>
      <w:tabs>
        <w:tab w:val="left" w:pos="1418"/>
        <w:tab w:val="left" w:pos="1715"/>
        <w:tab w:val="left" w:pos="1859"/>
        <w:tab w:val="decimal" w:pos="2147"/>
        <w:tab w:val="left" w:pos="2435"/>
        <w:tab w:val="left" w:pos="9635"/>
      </w:tabs>
      <w:ind w:left="851" w:hanging="283"/>
      <w:jc w:val="left"/>
    </w:pPr>
    <w:rPr>
      <w:rFonts w:ascii="Times New Roman" w:hAnsi="Times New Roman"/>
      <w:sz w:val="28"/>
      <w:lang w:val="el-GR"/>
    </w:rPr>
  </w:style>
  <w:style w:type="character" w:customStyle="1" w:styleId="Char7">
    <w:name w:val="Σώμα κείμενου με εσοχή Char"/>
    <w:basedOn w:val="a2"/>
    <w:link w:val="af7"/>
    <w:rsid w:val="00A96C7C"/>
    <w:rPr>
      <w:rFonts w:ascii="Times New Roman" w:eastAsia="Times New Roman" w:hAnsi="Times New Roman" w:cs="Times New Roman"/>
      <w:kern w:val="0"/>
      <w:sz w:val="28"/>
      <w:szCs w:val="24"/>
      <w:lang w:eastAsia="ar-SA"/>
      <w14:ligatures w14:val="none"/>
    </w:rPr>
  </w:style>
  <w:style w:type="paragraph" w:customStyle="1" w:styleId="Bullet-intent">
    <w:name w:val="Bullet-intent"/>
    <w:basedOn w:val="a1"/>
    <w:rsid w:val="00A96C7C"/>
    <w:pPr>
      <w:numPr>
        <w:numId w:val="3"/>
      </w:numPr>
      <w:tabs>
        <w:tab w:val="clear" w:pos="360"/>
      </w:tabs>
      <w:spacing w:before="40" w:after="40"/>
      <w:jc w:val="left"/>
    </w:pPr>
    <w:rPr>
      <w:rFonts w:ascii="Times New Roman" w:hAnsi="Times New Roman"/>
      <w:color w:val="000000"/>
      <w:kern w:val="1"/>
      <w:szCs w:val="20"/>
      <w:lang w:val="el-GR"/>
    </w:rPr>
  </w:style>
  <w:style w:type="paragraph" w:customStyle="1" w:styleId="Bullet-less-intent">
    <w:name w:val="Bullet-less-intent"/>
    <w:basedOn w:val="Bullet-intent"/>
    <w:rsid w:val="00A96C7C"/>
    <w:pPr>
      <w:numPr>
        <w:numId w:val="0"/>
      </w:numPr>
      <w:ind w:left="1701"/>
    </w:pPr>
  </w:style>
  <w:style w:type="paragraph" w:customStyle="1" w:styleId="1stparagraph0">
    <w:name w:val="1st paragraph"/>
    <w:basedOn w:val="a1"/>
    <w:rsid w:val="00A96C7C"/>
    <w:rPr>
      <w:lang w:val="el-GR"/>
    </w:rPr>
  </w:style>
  <w:style w:type="paragraph" w:customStyle="1" w:styleId="simple">
    <w:name w:val="simple"/>
    <w:basedOn w:val="a1"/>
    <w:rsid w:val="00A96C7C"/>
    <w:pPr>
      <w:autoSpaceDE w:val="0"/>
    </w:pPr>
    <w:rPr>
      <w:rFonts w:ascii="Times New Roman" w:hAnsi="Times New Roman"/>
      <w:i/>
    </w:rPr>
  </w:style>
  <w:style w:type="paragraph" w:styleId="af8">
    <w:name w:val="footnote text"/>
    <w:aliases w:val="Footnote text,Point 3 Char, Char,Schriftart: 9 pt,Schriftart: 10 pt,Schriftart: 8 pt,WB-Fußnotentext,fn,Footnotes,Footnote ak,Char"/>
    <w:basedOn w:val="a1"/>
    <w:link w:val="Char8"/>
    <w:rsid w:val="00A96C7C"/>
    <w:rPr>
      <w:szCs w:val="20"/>
    </w:rPr>
  </w:style>
  <w:style w:type="character" w:customStyle="1" w:styleId="Char8">
    <w:name w:val="Κείμενο υποσημείωσης Char"/>
    <w:aliases w:val="Footnote text Char,Point 3 Char Char, Char Char,Schriftart: 9 pt Char,Schriftart: 10 pt Char,Schriftart: 8 pt Char,WB-Fußnotentext Char,fn Char,Footnotes Char,Footnote ak Char,Char Char"/>
    <w:basedOn w:val="a2"/>
    <w:link w:val="af8"/>
    <w:rsid w:val="00A96C7C"/>
    <w:rPr>
      <w:rFonts w:ascii="Calibri" w:eastAsia="Times New Roman" w:hAnsi="Calibri" w:cs="Times New Roman"/>
      <w:kern w:val="0"/>
      <w:szCs w:val="20"/>
      <w:lang w:val="en-GB" w:eastAsia="ar-SA"/>
      <w14:ligatures w14:val="none"/>
    </w:rPr>
  </w:style>
  <w:style w:type="paragraph" w:customStyle="1" w:styleId="81">
    <w:name w:val="Σώμα κειμένου 8"/>
    <w:basedOn w:val="33"/>
    <w:rsid w:val="00A96C7C"/>
    <w:pPr>
      <w:autoSpaceDE w:val="0"/>
      <w:jc w:val="center"/>
    </w:pPr>
    <w:rPr>
      <w:rFonts w:ascii="Century Gothic" w:hAnsi="Century Gothic" w:cs="Times New Roman"/>
      <w:b/>
      <w:bCs/>
      <w:color w:val="000000"/>
      <w:szCs w:val="20"/>
      <w:u w:val="single"/>
    </w:rPr>
  </w:style>
  <w:style w:type="paragraph" w:customStyle="1" w:styleId="-">
    <w:name w:val="Λιστα με κουκίδες-Α"/>
    <w:basedOn w:val="a1"/>
    <w:rsid w:val="00A96C7C"/>
    <w:pPr>
      <w:numPr>
        <w:numId w:val="1"/>
      </w:numPr>
      <w:tabs>
        <w:tab w:val="clear" w:pos="360"/>
      </w:tabs>
    </w:pPr>
    <w:rPr>
      <w:szCs w:val="20"/>
      <w:lang w:val="el-GR"/>
    </w:rPr>
  </w:style>
  <w:style w:type="paragraph" w:customStyle="1" w:styleId="Style1">
    <w:name w:val="Style1"/>
    <w:basedOn w:val="ad"/>
    <w:rsid w:val="00A96C7C"/>
    <w:pPr>
      <w:pBdr>
        <w:bottom w:val="single" w:sz="4" w:space="1" w:color="000000"/>
      </w:pBdr>
      <w:spacing w:before="120" w:after="120" w:line="276" w:lineRule="auto"/>
    </w:pPr>
    <w:rPr>
      <w:rFonts w:ascii="Times New Roman" w:hAnsi="Times New Roman"/>
      <w:sz w:val="18"/>
    </w:rPr>
  </w:style>
  <w:style w:type="paragraph" w:customStyle="1" w:styleId="DapanesTitle">
    <w:name w:val="DapanesTitle"/>
    <w:basedOn w:val="a1"/>
    <w:rsid w:val="00A96C7C"/>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A96C7C"/>
    <w:rPr>
      <w:szCs w:val="20"/>
      <w:lang w:val="el-GR"/>
    </w:rPr>
  </w:style>
  <w:style w:type="paragraph" w:customStyle="1" w:styleId="TableContents">
    <w:name w:val="Table Contents"/>
    <w:basedOn w:val="a1"/>
    <w:rsid w:val="00A96C7C"/>
    <w:pPr>
      <w:suppressLineNumbers/>
    </w:pPr>
  </w:style>
  <w:style w:type="paragraph" w:customStyle="1" w:styleId="TableHeading">
    <w:name w:val="Table Heading"/>
    <w:basedOn w:val="TableContents"/>
    <w:rsid w:val="00A96C7C"/>
    <w:pPr>
      <w:jc w:val="center"/>
    </w:pPr>
    <w:rPr>
      <w:b/>
      <w:bCs/>
    </w:rPr>
  </w:style>
  <w:style w:type="paragraph" w:customStyle="1" w:styleId="Contents10">
    <w:name w:val="Contents 10"/>
    <w:basedOn w:val="Index"/>
    <w:rsid w:val="00A96C7C"/>
    <w:pPr>
      <w:tabs>
        <w:tab w:val="right" w:leader="dot" w:pos="9637"/>
      </w:tabs>
      <w:ind w:left="2547"/>
    </w:pPr>
  </w:style>
  <w:style w:type="paragraph" w:customStyle="1" w:styleId="Framecontents">
    <w:name w:val="Frame contents"/>
    <w:basedOn w:val="af"/>
    <w:rsid w:val="00A96C7C"/>
  </w:style>
  <w:style w:type="table" w:styleId="af9">
    <w:name w:val="Table Contemporary"/>
    <w:basedOn w:val="a3"/>
    <w:rsid w:val="00A96C7C"/>
    <w:pPr>
      <w:suppressAutoHyphens/>
      <w:spacing w:after="0" w:line="240" w:lineRule="auto"/>
      <w:jc w:val="both"/>
    </w:pPr>
    <w:rPr>
      <w:rFonts w:ascii="Times New Roman" w:eastAsia="Times New Roman" w:hAnsi="Times New Roman" w:cs="Times New Roman"/>
      <w:kern w:val="0"/>
      <w:sz w:val="20"/>
      <w:szCs w:val="20"/>
      <w:lang w:eastAsia="el-GR"/>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a">
    <w:name w:val="Balloon Text"/>
    <w:basedOn w:val="a1"/>
    <w:link w:val="Char9"/>
    <w:uiPriority w:val="99"/>
    <w:rsid w:val="00A96C7C"/>
    <w:rPr>
      <w:rFonts w:ascii="Tahoma" w:hAnsi="Tahoma" w:cs="Tahoma"/>
      <w:sz w:val="16"/>
      <w:szCs w:val="16"/>
    </w:rPr>
  </w:style>
  <w:style w:type="character" w:customStyle="1" w:styleId="Char9">
    <w:name w:val="Κείμενο πλαισίου Char"/>
    <w:basedOn w:val="a2"/>
    <w:link w:val="afa"/>
    <w:uiPriority w:val="99"/>
    <w:rsid w:val="00A96C7C"/>
    <w:rPr>
      <w:rFonts w:ascii="Tahoma" w:eastAsia="Times New Roman" w:hAnsi="Tahoma" w:cs="Tahoma"/>
      <w:kern w:val="0"/>
      <w:sz w:val="16"/>
      <w:szCs w:val="16"/>
      <w:lang w:val="en-GB" w:eastAsia="ar-SA"/>
      <w14:ligatures w14:val="none"/>
    </w:rPr>
  </w:style>
  <w:style w:type="paragraph" w:customStyle="1" w:styleId="BodyText21">
    <w:name w:val="Body Text 21"/>
    <w:basedOn w:val="a1"/>
    <w:rsid w:val="00A96C7C"/>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A96C7C"/>
    <w:pPr>
      <w:keepLines w:val="0"/>
      <w:numPr>
        <w:numId w:val="5"/>
      </w:numPr>
      <w:tabs>
        <w:tab w:val="clear" w:pos="432"/>
      </w:tabs>
      <w:suppressAutoHyphens w:val="0"/>
      <w:spacing w:before="240" w:after="60"/>
      <w:ind w:left="0" w:firstLine="0"/>
    </w:pPr>
    <w:rPr>
      <w:rFonts w:eastAsia="Times New Roman" w:cs="Arial"/>
      <w:bCs/>
      <w:caps/>
      <w:color w:val="153D63"/>
      <w:kern w:val="32"/>
      <w:sz w:val="28"/>
      <w:szCs w:val="28"/>
      <w:u w:val="none"/>
      <w:lang w:eastAsia="el-GR"/>
    </w:rPr>
  </w:style>
  <w:style w:type="character" w:styleId="afb">
    <w:name w:val="annotation reference"/>
    <w:unhideWhenUsed/>
    <w:rsid w:val="00A96C7C"/>
    <w:rPr>
      <w:sz w:val="16"/>
      <w:szCs w:val="16"/>
    </w:rPr>
  </w:style>
  <w:style w:type="paragraph" w:customStyle="1" w:styleId="-11">
    <w:name w:val="Πολύχρωμη λίστα - ΄Εμφαση 11"/>
    <w:basedOn w:val="a1"/>
    <w:uiPriority w:val="99"/>
    <w:qFormat/>
    <w:rsid w:val="00A96C7C"/>
    <w:pPr>
      <w:ind w:left="720"/>
      <w:contextualSpacing/>
    </w:pPr>
  </w:style>
  <w:style w:type="paragraph" w:customStyle="1" w:styleId="CM1">
    <w:name w:val="CM1"/>
    <w:basedOn w:val="a1"/>
    <w:next w:val="a1"/>
    <w:uiPriority w:val="99"/>
    <w:rsid w:val="00A96C7C"/>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A96C7C"/>
  </w:style>
  <w:style w:type="paragraph" w:customStyle="1" w:styleId="CM4">
    <w:name w:val="CM4"/>
    <w:basedOn w:val="a1"/>
    <w:next w:val="a1"/>
    <w:uiPriority w:val="99"/>
    <w:rsid w:val="00A96C7C"/>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c">
    <w:name w:val="annotation text"/>
    <w:basedOn w:val="a1"/>
    <w:link w:val="Chara"/>
    <w:uiPriority w:val="99"/>
    <w:qFormat/>
    <w:rsid w:val="00A96C7C"/>
    <w:rPr>
      <w:szCs w:val="20"/>
    </w:rPr>
  </w:style>
  <w:style w:type="character" w:customStyle="1" w:styleId="Chara">
    <w:name w:val="Κείμενο σχολίου Char"/>
    <w:basedOn w:val="a2"/>
    <w:link w:val="afc"/>
    <w:uiPriority w:val="99"/>
    <w:qFormat/>
    <w:rsid w:val="00A96C7C"/>
    <w:rPr>
      <w:rFonts w:ascii="Calibri" w:eastAsia="Times New Roman" w:hAnsi="Calibri" w:cs="Times New Roman"/>
      <w:kern w:val="0"/>
      <w:szCs w:val="20"/>
      <w:lang w:val="en-GB" w:eastAsia="ar-SA"/>
      <w14:ligatures w14:val="none"/>
    </w:rPr>
  </w:style>
  <w:style w:type="paragraph" w:styleId="afd">
    <w:name w:val="annotation subject"/>
    <w:basedOn w:val="afc"/>
    <w:next w:val="afc"/>
    <w:link w:val="Charb"/>
    <w:uiPriority w:val="99"/>
    <w:rsid w:val="00A96C7C"/>
    <w:rPr>
      <w:b/>
      <w:bCs/>
    </w:rPr>
  </w:style>
  <w:style w:type="character" w:customStyle="1" w:styleId="Charb">
    <w:name w:val="Θέμα σχολίου Char"/>
    <w:basedOn w:val="Chara"/>
    <w:link w:val="afd"/>
    <w:uiPriority w:val="99"/>
    <w:rsid w:val="00A96C7C"/>
    <w:rPr>
      <w:rFonts w:ascii="Calibri" w:eastAsia="Times New Roman" w:hAnsi="Calibri" w:cs="Times New Roman"/>
      <w:b/>
      <w:bCs/>
      <w:kern w:val="0"/>
      <w:szCs w:val="20"/>
      <w:lang w:val="en-GB" w:eastAsia="ar-SA"/>
      <w14:ligatures w14:val="none"/>
    </w:rPr>
  </w:style>
  <w:style w:type="paragraph" w:customStyle="1" w:styleId="TOCHeading2">
    <w:name w:val="TOC Heading2"/>
    <w:basedOn w:val="1"/>
    <w:next w:val="a1"/>
    <w:uiPriority w:val="39"/>
    <w:semiHidden/>
    <w:unhideWhenUsed/>
    <w:qFormat/>
    <w:rsid w:val="00A96C7C"/>
    <w:pPr>
      <w:suppressAutoHyphens w:val="0"/>
      <w:spacing w:before="480" w:after="0"/>
      <w:jc w:val="left"/>
      <w:outlineLvl w:val="9"/>
    </w:pPr>
    <w:rPr>
      <w:rFonts w:ascii="Cambria" w:eastAsia="Times New Roman" w:hAnsi="Cambria" w:cs="Times New Roman"/>
      <w:bCs/>
      <w:color w:val="365F91"/>
      <w:sz w:val="28"/>
      <w:szCs w:val="28"/>
      <w:u w:val="none"/>
      <w:lang w:eastAsia="el-GR"/>
    </w:rPr>
  </w:style>
  <w:style w:type="paragraph" w:customStyle="1" w:styleId="doc-ti2">
    <w:name w:val="doc-ti2"/>
    <w:basedOn w:val="a1"/>
    <w:rsid w:val="00A96C7C"/>
    <w:pPr>
      <w:suppressAutoHyphens w:val="0"/>
      <w:spacing w:before="240" w:line="312" w:lineRule="atLeast"/>
      <w:jc w:val="center"/>
    </w:pPr>
    <w:rPr>
      <w:rFonts w:ascii="Times New Roman" w:hAnsi="Times New Roman"/>
      <w:b/>
      <w:bCs/>
      <w:sz w:val="24"/>
      <w:lang w:val="el-GR" w:eastAsia="el-GR"/>
    </w:rPr>
  </w:style>
  <w:style w:type="paragraph" w:customStyle="1" w:styleId="no-doc-c2">
    <w:name w:val="no-doc-c2"/>
    <w:basedOn w:val="a1"/>
    <w:rsid w:val="00A96C7C"/>
    <w:pPr>
      <w:suppressAutoHyphens w:val="0"/>
      <w:spacing w:line="312" w:lineRule="atLeast"/>
      <w:jc w:val="center"/>
    </w:pPr>
    <w:rPr>
      <w:rFonts w:ascii="Times New Roman" w:hAnsi="Times New Roman"/>
      <w:sz w:val="24"/>
      <w:lang w:val="el-GR" w:eastAsia="el-GR"/>
    </w:rPr>
  </w:style>
  <w:style w:type="table" w:customStyle="1" w:styleId="12">
    <w:name w:val="Πλέγμα πίνακα1"/>
    <w:basedOn w:val="a3"/>
    <w:next w:val="ac"/>
    <w:rsid w:val="00A96C7C"/>
    <w:pPr>
      <w:spacing w:before="120" w:after="120" w:line="320" w:lineRule="atLeast"/>
      <w:jc w:val="both"/>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Χωρίς λίστα1"/>
    <w:next w:val="a4"/>
    <w:semiHidden/>
    <w:rsid w:val="00A96C7C"/>
  </w:style>
  <w:style w:type="paragraph" w:styleId="14">
    <w:name w:val="index 1"/>
    <w:basedOn w:val="a1"/>
    <w:next w:val="a1"/>
    <w:autoRedefine/>
    <w:uiPriority w:val="99"/>
    <w:rsid w:val="00A96C7C"/>
    <w:pPr>
      <w:suppressAutoHyphens w:val="0"/>
      <w:autoSpaceDE w:val="0"/>
      <w:autoSpaceDN w:val="0"/>
      <w:spacing w:line="240" w:lineRule="auto"/>
    </w:pPr>
    <w:rPr>
      <w:rFonts w:ascii="Tahoma" w:hAnsi="Tahoma"/>
      <w:b/>
      <w:bCs/>
      <w:szCs w:val="22"/>
      <w:lang w:val="en-US" w:eastAsia="en-US"/>
    </w:rPr>
  </w:style>
  <w:style w:type="paragraph" w:styleId="afe">
    <w:name w:val="index heading"/>
    <w:basedOn w:val="a1"/>
    <w:next w:val="14"/>
    <w:uiPriority w:val="99"/>
    <w:rsid w:val="00A96C7C"/>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A96C7C"/>
    <w:pPr>
      <w:autoSpaceDE w:val="0"/>
      <w:autoSpaceDN w:val="0"/>
      <w:spacing w:after="0" w:line="240" w:lineRule="auto"/>
    </w:pPr>
    <w:rPr>
      <w:rFonts w:ascii="Times New Roman" w:eastAsia="Times New Roman" w:hAnsi="Times New Roman" w:cs="Times New Roman"/>
      <w:noProof/>
      <w:kern w:val="0"/>
      <w:sz w:val="16"/>
      <w:szCs w:val="16"/>
      <w:lang w:val="en-US"/>
      <w14:ligatures w14:val="none"/>
    </w:rPr>
  </w:style>
  <w:style w:type="paragraph" w:styleId="a0">
    <w:name w:val="endnote text"/>
    <w:basedOn w:val="a1"/>
    <w:link w:val="Charc"/>
    <w:rsid w:val="00A96C7C"/>
    <w:pPr>
      <w:keepNext/>
      <w:keepLines/>
      <w:numPr>
        <w:numId w:val="6"/>
      </w:numPr>
      <w:tabs>
        <w:tab w:val="clear" w:pos="473"/>
      </w:tabs>
      <w:suppressAutoHyphens w:val="0"/>
      <w:autoSpaceDE w:val="0"/>
      <w:autoSpaceDN w:val="0"/>
      <w:spacing w:line="240" w:lineRule="auto"/>
      <w:ind w:left="0" w:firstLine="0"/>
    </w:pPr>
    <w:rPr>
      <w:rFonts w:ascii="Arial" w:hAnsi="Arial" w:cs="Arial"/>
      <w:b/>
      <w:bCs/>
      <w:szCs w:val="22"/>
      <w:lang w:eastAsia="en-US"/>
    </w:rPr>
  </w:style>
  <w:style w:type="character" w:customStyle="1" w:styleId="Charc">
    <w:name w:val="Κείμενο σημείωσης τέλους Char"/>
    <w:basedOn w:val="a2"/>
    <w:link w:val="a0"/>
    <w:rsid w:val="00A96C7C"/>
    <w:rPr>
      <w:rFonts w:ascii="Arial" w:eastAsia="Times New Roman" w:hAnsi="Arial" w:cs="Arial"/>
      <w:b/>
      <w:bCs/>
      <w:kern w:val="0"/>
      <w:lang w:val="en-GB"/>
      <w14:ligatures w14:val="none"/>
    </w:rPr>
  </w:style>
  <w:style w:type="paragraph" w:customStyle="1" w:styleId="Endnote2">
    <w:name w:val="End note 2"/>
    <w:basedOn w:val="af7"/>
    <w:rsid w:val="00A96C7C"/>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val="en-GB" w:eastAsia="en-US"/>
    </w:rPr>
  </w:style>
  <w:style w:type="paragraph" w:customStyle="1" w:styleId="NaceSectionSt">
    <w:name w:val="Nace Section St"/>
    <w:basedOn w:val="a1"/>
    <w:rsid w:val="00A96C7C"/>
    <w:pPr>
      <w:keepNext/>
      <w:keepLines/>
      <w:suppressAutoHyphens w:val="0"/>
      <w:autoSpaceDE w:val="0"/>
      <w:autoSpaceDN w:val="0"/>
      <w:spacing w:line="240" w:lineRule="auto"/>
    </w:pPr>
    <w:rPr>
      <w:rFonts w:ascii="Times" w:hAnsi="Times"/>
      <w:b/>
      <w:bCs/>
      <w:sz w:val="24"/>
      <w:szCs w:val="20"/>
      <w:lang w:eastAsia="en-US"/>
    </w:rPr>
  </w:style>
  <w:style w:type="paragraph" w:customStyle="1" w:styleId="Bullet">
    <w:name w:val="Bullet"/>
    <w:basedOn w:val="NumberList"/>
    <w:rsid w:val="00A96C7C"/>
    <w:pPr>
      <w:numPr>
        <w:numId w:val="7"/>
      </w:numPr>
      <w:tabs>
        <w:tab w:val="clear" w:pos="360"/>
      </w:tabs>
      <w:suppressAutoHyphens w:val="0"/>
      <w:autoSpaceDE w:val="0"/>
      <w:autoSpaceDN w:val="0"/>
      <w:spacing w:line="240" w:lineRule="auto"/>
      <w:ind w:left="0" w:firstLine="0"/>
      <w:jc w:val="left"/>
    </w:pPr>
    <w:rPr>
      <w:rFonts w:ascii="Tahoma" w:hAnsi="Tahoma"/>
      <w:b/>
      <w:bCs/>
      <w:kern w:val="16"/>
      <w:sz w:val="22"/>
      <w:szCs w:val="22"/>
      <w:lang w:eastAsia="en-US"/>
    </w:rPr>
  </w:style>
  <w:style w:type="paragraph" w:customStyle="1" w:styleId="Appendix">
    <w:name w:val="Appendix"/>
    <w:basedOn w:val="a5"/>
    <w:rsid w:val="00A96C7C"/>
    <w:pPr>
      <w:keepLines/>
      <w:tabs>
        <w:tab w:val="num" w:pos="432"/>
      </w:tabs>
      <w:suppressAutoHyphens w:val="0"/>
      <w:autoSpaceDE w:val="0"/>
      <w:autoSpaceDN w:val="0"/>
      <w:spacing w:after="360"/>
      <w:contextualSpacing w:val="0"/>
      <w:jc w:val="left"/>
    </w:pPr>
    <w:rPr>
      <w:rFonts w:ascii="Times New Roman" w:eastAsia="Times New Roman" w:hAnsi="Times New Roman" w:cs="Times New Roman"/>
      <w:b/>
      <w:bCs/>
      <w:color w:val="000000"/>
      <w:spacing w:val="0"/>
      <w:kern w:val="0"/>
      <w:sz w:val="28"/>
      <w:szCs w:val="28"/>
      <w:lang w:eastAsia="en-US"/>
    </w:rPr>
  </w:style>
  <w:style w:type="paragraph" w:customStyle="1" w:styleId="comment">
    <w:name w:val="comment"/>
    <w:basedOn w:val="a1"/>
    <w:autoRedefine/>
    <w:rsid w:val="00A96C7C"/>
    <w:pPr>
      <w:widowControl w:val="0"/>
      <w:suppressAutoHyphens w:val="0"/>
      <w:autoSpaceDE w:val="0"/>
      <w:autoSpaceDN w:val="0"/>
      <w:spacing w:line="240" w:lineRule="auto"/>
      <w:jc w:val="left"/>
    </w:pPr>
    <w:rPr>
      <w:rFonts w:ascii="Tahoma" w:hAnsi="Tahoma" w:cs="Tahoma"/>
      <w:sz w:val="18"/>
      <w:szCs w:val="20"/>
      <w:lang w:val="el-GR" w:eastAsia="en-US"/>
    </w:rPr>
  </w:style>
  <w:style w:type="paragraph" w:styleId="aff">
    <w:name w:val="Normal Indent"/>
    <w:basedOn w:val="a1"/>
    <w:rsid w:val="00A96C7C"/>
    <w:pPr>
      <w:suppressAutoHyphens w:val="0"/>
      <w:autoSpaceDE w:val="0"/>
      <w:autoSpaceDN w:val="0"/>
      <w:spacing w:before="60" w:after="60" w:line="240" w:lineRule="auto"/>
      <w:ind w:left="360" w:right="794" w:hanging="360"/>
    </w:pPr>
    <w:rPr>
      <w:rFonts w:ascii="Arial" w:hAnsi="Arial" w:cs="Arial"/>
      <w:szCs w:val="22"/>
      <w:lang w:eastAsia="en-US"/>
    </w:rPr>
  </w:style>
  <w:style w:type="paragraph" w:customStyle="1" w:styleId="Text3">
    <w:name w:val="Text 3"/>
    <w:basedOn w:val="a1"/>
    <w:next w:val="a1"/>
    <w:rsid w:val="00A96C7C"/>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A96C7C"/>
    <w:pPr>
      <w:keepNext/>
      <w:keepLines/>
      <w:suppressAutoHyphens w:val="0"/>
      <w:autoSpaceDE w:val="0"/>
      <w:autoSpaceDN w:val="0"/>
      <w:spacing w:line="240" w:lineRule="auto"/>
    </w:pPr>
    <w:rPr>
      <w:rFonts w:ascii="Times" w:hAnsi="Times"/>
      <w:noProof/>
      <w:sz w:val="24"/>
      <w:szCs w:val="20"/>
      <w:lang w:eastAsia="en-US"/>
    </w:rPr>
  </w:style>
  <w:style w:type="character" w:customStyle="1" w:styleId="fieldtext1">
    <w:name w:val="fieldtext1"/>
    <w:rsid w:val="00A96C7C"/>
    <w:rPr>
      <w:rFonts w:ascii="Verdana" w:hAnsi="Verdana" w:hint="default"/>
      <w:color w:val="000000"/>
      <w:sz w:val="20"/>
      <w:szCs w:val="20"/>
    </w:rPr>
  </w:style>
  <w:style w:type="paragraph" w:customStyle="1" w:styleId="BalloonText1">
    <w:name w:val="Balloon Text1"/>
    <w:basedOn w:val="a1"/>
    <w:semiHidden/>
    <w:unhideWhenUsed/>
    <w:rsid w:val="00A96C7C"/>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c"/>
    <w:next w:val="afc"/>
    <w:semiHidden/>
    <w:unhideWhenUsed/>
    <w:rsid w:val="00A96C7C"/>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aliases w:val="Κείμενο υποσημείωσης Char1,Schriftart: 9 pt Char1,Schriftart: 10 pt Char1,Schriftart: 8 pt Char1,WB-Fußnotentext Char1,fn Char1,Footnotes Char1,Footnote ak Char1,Footnote text Char1,Point 3 Char Char1"/>
    <w:semiHidden/>
    <w:rsid w:val="00A96C7C"/>
    <w:rPr>
      <w:rFonts w:ascii="Tahoma" w:hAnsi="Tahoma"/>
      <w:sz w:val="18"/>
      <w:lang w:val="en-GB" w:eastAsia="en-US"/>
    </w:rPr>
  </w:style>
  <w:style w:type="paragraph" w:customStyle="1" w:styleId="Revision1">
    <w:name w:val="Revision1"/>
    <w:hidden/>
    <w:semiHidden/>
    <w:rsid w:val="00A96C7C"/>
    <w:pPr>
      <w:spacing w:after="0" w:line="240" w:lineRule="auto"/>
    </w:pPr>
    <w:rPr>
      <w:rFonts w:ascii="Tahoma" w:eastAsia="Times New Roman" w:hAnsi="Tahoma" w:cs="Times New Roman"/>
      <w:kern w:val="0"/>
      <w:sz w:val="24"/>
      <w:szCs w:val="20"/>
      <w:lang w:val="en-GB"/>
      <w14:ligatures w14:val="none"/>
    </w:rPr>
  </w:style>
  <w:style w:type="character" w:customStyle="1" w:styleId="Heading1Char">
    <w:name w:val="Heading 1 Char"/>
    <w:rsid w:val="00A96C7C"/>
    <w:rPr>
      <w:rFonts w:ascii="Tahoma" w:hAnsi="Tahoma"/>
      <w:b/>
      <w:smallCaps/>
      <w:sz w:val="28"/>
      <w:shd w:val="clear" w:color="auto" w:fill="99CCFF"/>
      <w:lang w:eastAsia="en-US"/>
    </w:rPr>
  </w:style>
  <w:style w:type="paragraph" w:customStyle="1" w:styleId="ListParagraph1">
    <w:name w:val="List Paragraph1"/>
    <w:basedOn w:val="a1"/>
    <w:qFormat/>
    <w:rsid w:val="00A96C7C"/>
    <w:pPr>
      <w:suppressAutoHyphens w:val="0"/>
      <w:spacing w:after="200"/>
      <w:ind w:left="720"/>
      <w:contextualSpacing/>
      <w:jc w:val="left"/>
    </w:pPr>
    <w:rPr>
      <w:rFonts w:eastAsia="Calibri"/>
      <w:szCs w:val="22"/>
      <w:lang w:eastAsia="en-US"/>
    </w:rPr>
  </w:style>
  <w:style w:type="character" w:customStyle="1" w:styleId="PlaceholderText1">
    <w:name w:val="Placeholder Text1"/>
    <w:semiHidden/>
    <w:rsid w:val="00A96C7C"/>
    <w:rPr>
      <w:color w:val="808080"/>
    </w:rPr>
  </w:style>
  <w:style w:type="paragraph" w:customStyle="1" w:styleId="TOCHeading1">
    <w:name w:val="TOC Heading1"/>
    <w:basedOn w:val="1"/>
    <w:next w:val="a1"/>
    <w:qFormat/>
    <w:rsid w:val="00A96C7C"/>
    <w:pPr>
      <w:suppressAutoHyphens w:val="0"/>
      <w:spacing w:before="480" w:after="0"/>
      <w:jc w:val="left"/>
      <w:outlineLvl w:val="9"/>
    </w:pPr>
    <w:rPr>
      <w:rFonts w:ascii="Cambria" w:eastAsia="Times New Roman" w:hAnsi="Cambria" w:cs="Times New Roman"/>
      <w:bCs/>
      <w:color w:val="365F91"/>
      <w:sz w:val="28"/>
      <w:szCs w:val="28"/>
      <w:u w:val="none"/>
      <w:lang w:eastAsia="en-US"/>
    </w:rPr>
  </w:style>
  <w:style w:type="character" w:customStyle="1" w:styleId="CharChar3">
    <w:name w:val="Char Char3"/>
    <w:rsid w:val="00A96C7C"/>
    <w:rPr>
      <w:rFonts w:ascii="Tahoma" w:hAnsi="Tahoma"/>
      <w:sz w:val="24"/>
      <w:lang w:eastAsia="en-US"/>
    </w:rPr>
  </w:style>
  <w:style w:type="character" w:customStyle="1" w:styleId="CharChar2">
    <w:name w:val="Char Char2"/>
    <w:rsid w:val="00A96C7C"/>
    <w:rPr>
      <w:rFonts w:ascii="Tahoma" w:hAnsi="Tahoma"/>
      <w:sz w:val="24"/>
      <w:lang w:eastAsia="en-US"/>
    </w:rPr>
  </w:style>
  <w:style w:type="paragraph" w:customStyle="1" w:styleId="TableHeading0">
    <w:name w:val="Table_Heading"/>
    <w:basedOn w:val="a1"/>
    <w:autoRedefine/>
    <w:rsid w:val="00A96C7C"/>
    <w:pPr>
      <w:tabs>
        <w:tab w:val="left" w:pos="1418"/>
      </w:tabs>
      <w:suppressAutoHyphens w:val="0"/>
      <w:spacing w:line="288" w:lineRule="auto"/>
      <w:jc w:val="left"/>
    </w:pPr>
    <w:rPr>
      <w:rFonts w:ascii="Arial" w:hAnsi="Arial"/>
      <w:b/>
      <w:szCs w:val="20"/>
      <w:lang w:val="en-US" w:eastAsia="nl-NL"/>
    </w:rPr>
  </w:style>
  <w:style w:type="character" w:customStyle="1" w:styleId="CharChar4">
    <w:name w:val="Char Char4"/>
    <w:rsid w:val="00A96C7C"/>
    <w:rPr>
      <w:rFonts w:ascii="Tahoma" w:hAnsi="Tahoma"/>
      <w:b/>
      <w:sz w:val="24"/>
      <w:lang w:eastAsia="en-US"/>
    </w:rPr>
  </w:style>
  <w:style w:type="character" w:customStyle="1" w:styleId="FooterChar">
    <w:name w:val="Footer Char"/>
    <w:rsid w:val="00A96C7C"/>
    <w:rPr>
      <w:rFonts w:ascii="Tahoma" w:hAnsi="Tahoma"/>
      <w:sz w:val="24"/>
      <w:lang w:val="en-GB" w:eastAsia="en-US"/>
    </w:rPr>
  </w:style>
  <w:style w:type="character" w:customStyle="1" w:styleId="Heading2Char">
    <w:name w:val="Heading 2 Char"/>
    <w:rsid w:val="00A96C7C"/>
    <w:rPr>
      <w:rFonts w:ascii="Tahoma" w:hAnsi="Tahoma"/>
      <w:b/>
      <w:sz w:val="24"/>
      <w:lang w:val="en-GB" w:eastAsia="en-US"/>
    </w:rPr>
  </w:style>
  <w:style w:type="paragraph" w:styleId="2">
    <w:name w:val="List Bullet 2"/>
    <w:basedOn w:val="a1"/>
    <w:unhideWhenUsed/>
    <w:rsid w:val="00A96C7C"/>
    <w:pPr>
      <w:widowControl w:val="0"/>
      <w:numPr>
        <w:numId w:val="8"/>
      </w:numPr>
      <w:tabs>
        <w:tab w:val="clear" w:pos="643"/>
      </w:tabs>
      <w:suppressAutoHyphens w:val="0"/>
      <w:autoSpaceDE w:val="0"/>
      <w:autoSpaceDN w:val="0"/>
      <w:spacing w:line="240" w:lineRule="auto"/>
      <w:ind w:left="0" w:firstLine="0"/>
      <w:contextualSpacing/>
    </w:pPr>
    <w:rPr>
      <w:rFonts w:ascii="Tahoma" w:hAnsi="Tahoma"/>
      <w:sz w:val="24"/>
      <w:szCs w:val="20"/>
      <w:lang w:eastAsia="en-US"/>
    </w:rPr>
  </w:style>
  <w:style w:type="table" w:customStyle="1" w:styleId="25">
    <w:name w:val="Πλέγμα πίνακα2"/>
    <w:basedOn w:val="a3"/>
    <w:next w:val="ac"/>
    <w:rsid w:val="00A96C7C"/>
    <w:pPr>
      <w:widowControl w:val="0"/>
      <w:autoSpaceDE w:val="0"/>
      <w:autoSpaceDN w:val="0"/>
      <w:spacing w:after="0" w:line="240" w:lineRule="auto"/>
      <w:jc w:val="both"/>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A96C7C"/>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A96C7C"/>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A96C7C"/>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A96C7C"/>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A96C7C"/>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A96C7C"/>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A96C7C"/>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A96C7C"/>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A96C7C"/>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A96C7C"/>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A96C7C"/>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A96C7C"/>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A96C7C"/>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A96C7C"/>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A96C7C"/>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A96C7C"/>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A96C7C"/>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A96C7C"/>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A96C7C"/>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A96C7C"/>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A96C7C"/>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A96C7C"/>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A96C7C"/>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A96C7C"/>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A96C7C"/>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A96C7C"/>
    <w:pPr>
      <w:suppressAutoHyphens w:val="0"/>
      <w:spacing w:before="100" w:beforeAutospacing="1" w:after="100" w:afterAutospacing="1" w:line="240" w:lineRule="auto"/>
      <w:jc w:val="left"/>
    </w:pPr>
    <w:rPr>
      <w:b/>
      <w:bCs/>
      <w:sz w:val="24"/>
      <w:lang w:val="el-GR" w:eastAsia="el-GR"/>
    </w:rPr>
  </w:style>
  <w:style w:type="numbering" w:customStyle="1" w:styleId="26">
    <w:name w:val="Χωρίς λίστα2"/>
    <w:next w:val="a4"/>
    <w:uiPriority w:val="99"/>
    <w:semiHidden/>
    <w:unhideWhenUsed/>
    <w:rsid w:val="00A96C7C"/>
  </w:style>
  <w:style w:type="paragraph" w:styleId="27">
    <w:name w:val="index 2"/>
    <w:basedOn w:val="a1"/>
    <w:next w:val="a1"/>
    <w:autoRedefine/>
    <w:uiPriority w:val="99"/>
    <w:unhideWhenUsed/>
    <w:rsid w:val="00A96C7C"/>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A96C7C"/>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A96C7C"/>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A96C7C"/>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A96C7C"/>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A96C7C"/>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A96C7C"/>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A96C7C"/>
    <w:pPr>
      <w:suppressAutoHyphens w:val="0"/>
      <w:spacing w:line="240" w:lineRule="auto"/>
      <w:ind w:left="2160" w:hanging="240"/>
      <w:jc w:val="left"/>
    </w:pPr>
    <w:rPr>
      <w:rFonts w:ascii="Arial" w:hAnsi="Arial"/>
      <w:sz w:val="18"/>
      <w:szCs w:val="18"/>
      <w:lang w:val="el-GR" w:eastAsia="el-GR"/>
    </w:rPr>
  </w:style>
  <w:style w:type="paragraph" w:customStyle="1" w:styleId="Dapanes">
    <w:name w:val="Dapanes"/>
    <w:basedOn w:val="a1"/>
    <w:uiPriority w:val="99"/>
    <w:rsid w:val="00A96C7C"/>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A96C7C"/>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A96C7C"/>
    <w:pPr>
      <w:keepNext/>
      <w:keepLines/>
      <w:pageBreakBefore/>
      <w:widowControl w:val="0"/>
      <w:suppressAutoHyphens w:val="0"/>
      <w:overflowPunct w:val="0"/>
      <w:autoSpaceDE w:val="0"/>
      <w:autoSpaceDN w:val="0"/>
      <w:adjustRightInd w:val="0"/>
      <w:spacing w:line="240" w:lineRule="auto"/>
      <w:jc w:val="center"/>
    </w:pPr>
    <w:rPr>
      <w:rFonts w:ascii="Arial" w:eastAsia="MS Mincho" w:hAnsi="Arial"/>
      <w:b/>
      <w:sz w:val="28"/>
      <w:szCs w:val="20"/>
      <w:lang w:val="el-GR" w:eastAsia="el-GR"/>
    </w:rPr>
  </w:style>
  <w:style w:type="paragraph" w:customStyle="1" w:styleId="font6">
    <w:name w:val="font6"/>
    <w:basedOn w:val="a1"/>
    <w:rsid w:val="00A96C7C"/>
    <w:pPr>
      <w:suppressAutoHyphens w:val="0"/>
      <w:spacing w:before="100" w:beforeAutospacing="1" w:after="100" w:afterAutospacing="1" w:line="240" w:lineRule="auto"/>
      <w:jc w:val="left"/>
    </w:pPr>
    <w:rPr>
      <w:b/>
      <w:bCs/>
      <w:sz w:val="16"/>
      <w:szCs w:val="16"/>
      <w:lang w:val="el-GR" w:eastAsia="el-GR"/>
    </w:rPr>
  </w:style>
  <w:style w:type="paragraph" w:customStyle="1" w:styleId="xl67">
    <w:name w:val="xl67"/>
    <w:basedOn w:val="a1"/>
    <w:rsid w:val="00A96C7C"/>
    <w:pPr>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center"/>
    </w:pPr>
    <w:rPr>
      <w:rFonts w:ascii="Times New Roman" w:hAnsi="Times New Roman"/>
      <w:b/>
      <w:bCs/>
      <w:color w:val="000000"/>
      <w:sz w:val="16"/>
      <w:szCs w:val="16"/>
      <w:lang w:val="el-GR" w:eastAsia="el-GR"/>
    </w:rPr>
  </w:style>
  <w:style w:type="paragraph" w:customStyle="1" w:styleId="xl92">
    <w:name w:val="xl92"/>
    <w:basedOn w:val="a1"/>
    <w:rsid w:val="00A96C7C"/>
    <w:pPr>
      <w:pBdr>
        <w:top w:val="single" w:sz="8" w:space="0" w:color="auto"/>
        <w:left w:val="single" w:sz="8" w:space="0" w:color="auto"/>
        <w:bottom w:val="single" w:sz="8" w:space="0" w:color="auto"/>
        <w:right w:val="single" w:sz="8" w:space="0" w:color="auto"/>
      </w:pBdr>
      <w:shd w:val="clear" w:color="000000" w:fill="95B3D7"/>
      <w:suppressAutoHyphens w:val="0"/>
      <w:spacing w:before="100" w:beforeAutospacing="1" w:after="100" w:afterAutospacing="1" w:line="240" w:lineRule="auto"/>
      <w:jc w:val="left"/>
      <w:textAlignment w:val="center"/>
    </w:pPr>
    <w:rPr>
      <w:rFonts w:ascii="Times New Roman" w:hAnsi="Times New Roman"/>
      <w:color w:val="000000"/>
      <w:sz w:val="16"/>
      <w:szCs w:val="16"/>
      <w:lang w:val="el-GR" w:eastAsia="el-GR"/>
    </w:rPr>
  </w:style>
  <w:style w:type="paragraph" w:customStyle="1" w:styleId="xl93">
    <w:name w:val="xl93"/>
    <w:basedOn w:val="a1"/>
    <w:rsid w:val="00A96C7C"/>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4">
    <w:name w:val="xl94"/>
    <w:basedOn w:val="a1"/>
    <w:rsid w:val="00A96C7C"/>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5">
    <w:name w:val="xl95"/>
    <w:basedOn w:val="a1"/>
    <w:rsid w:val="00A96C7C"/>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center"/>
      <w:textAlignment w:val="center"/>
    </w:pPr>
    <w:rPr>
      <w:rFonts w:ascii="Times New Roman" w:hAnsi="Times New Roman"/>
      <w:sz w:val="16"/>
      <w:szCs w:val="16"/>
      <w:lang w:val="el-GR" w:eastAsia="el-GR"/>
    </w:rPr>
  </w:style>
  <w:style w:type="paragraph" w:customStyle="1" w:styleId="xl96">
    <w:name w:val="xl96"/>
    <w:basedOn w:val="a1"/>
    <w:rsid w:val="00A96C7C"/>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7">
    <w:name w:val="xl97"/>
    <w:basedOn w:val="a1"/>
    <w:rsid w:val="00A96C7C"/>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8">
    <w:name w:val="xl98"/>
    <w:basedOn w:val="a1"/>
    <w:rsid w:val="00A96C7C"/>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center"/>
      <w:textAlignment w:val="center"/>
    </w:pPr>
    <w:rPr>
      <w:rFonts w:ascii="Times New Roman" w:hAnsi="Times New Roman"/>
      <w:sz w:val="16"/>
      <w:szCs w:val="16"/>
      <w:lang w:val="el-GR" w:eastAsia="el-GR"/>
    </w:rPr>
  </w:style>
  <w:style w:type="paragraph" w:styleId="aff0">
    <w:name w:val="Revision"/>
    <w:hidden/>
    <w:uiPriority w:val="99"/>
    <w:semiHidden/>
    <w:rsid w:val="00A96C7C"/>
    <w:pPr>
      <w:spacing w:after="0" w:line="240" w:lineRule="auto"/>
    </w:pPr>
    <w:rPr>
      <w:rFonts w:ascii="Calibri" w:eastAsia="Times New Roman" w:hAnsi="Calibri" w:cs="Times New Roman"/>
      <w:kern w:val="0"/>
      <w:sz w:val="20"/>
      <w:szCs w:val="24"/>
      <w:lang w:val="en-GB" w:eastAsia="ar-SA"/>
      <w14:ligatures w14:val="none"/>
    </w:rPr>
  </w:style>
  <w:style w:type="paragraph" w:customStyle="1" w:styleId="Default">
    <w:name w:val="Default"/>
    <w:rsid w:val="00A96C7C"/>
    <w:pPr>
      <w:autoSpaceDE w:val="0"/>
      <w:autoSpaceDN w:val="0"/>
      <w:adjustRightInd w:val="0"/>
      <w:spacing w:after="0" w:line="240" w:lineRule="auto"/>
    </w:pPr>
    <w:rPr>
      <w:rFonts w:ascii="Verdana" w:eastAsia="Times New Roman" w:hAnsi="Verdana" w:cs="Verdana"/>
      <w:color w:val="000000"/>
      <w:kern w:val="0"/>
      <w:sz w:val="24"/>
      <w:szCs w:val="24"/>
      <w:lang w:eastAsia="el-GR"/>
      <w14:ligatures w14:val="none"/>
    </w:rPr>
  </w:style>
  <w:style w:type="character" w:customStyle="1" w:styleId="15">
    <w:name w:val="Ανεπίλυτη αναφορά1"/>
    <w:uiPriority w:val="99"/>
    <w:semiHidden/>
    <w:unhideWhenUsed/>
    <w:rsid w:val="00A96C7C"/>
    <w:rPr>
      <w:color w:val="605E5C"/>
      <w:shd w:val="clear" w:color="auto" w:fill="E1DFDD"/>
    </w:rPr>
  </w:style>
  <w:style w:type="paragraph" w:customStyle="1" w:styleId="H2proskl">
    <w:name w:val="H.2 proskl."/>
    <w:basedOn w:val="20"/>
    <w:qFormat/>
    <w:rsid w:val="00A96C7C"/>
    <w:pPr>
      <w:keepLines w:val="0"/>
      <w:numPr>
        <w:numId w:val="9"/>
      </w:numPr>
      <w:spacing w:before="120" w:after="0"/>
      <w:ind w:left="0" w:firstLine="0"/>
      <w:jc w:val="left"/>
    </w:pPr>
    <w:rPr>
      <w:rFonts w:ascii="Verdana" w:eastAsia="Times New Roman" w:hAnsi="Verdana" w:cs="Arial"/>
      <w:bCs/>
      <w:color w:val="auto"/>
      <w:sz w:val="18"/>
      <w:szCs w:val="18"/>
      <w:lang w:val="el-GR"/>
    </w:rPr>
  </w:style>
  <w:style w:type="table" w:customStyle="1" w:styleId="TableNormal">
    <w:name w:val="Table Normal"/>
    <w:uiPriority w:val="2"/>
    <w:semiHidden/>
    <w:unhideWhenUsed/>
    <w:qFormat/>
    <w:rsid w:val="00A96C7C"/>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A96C7C"/>
    <w:pPr>
      <w:widowControl w:val="0"/>
      <w:suppressAutoHyphens w:val="0"/>
      <w:autoSpaceDE w:val="0"/>
      <w:autoSpaceDN w:val="0"/>
      <w:spacing w:before="0" w:after="0" w:line="240" w:lineRule="auto"/>
      <w:jc w:val="left"/>
    </w:pPr>
    <w:rPr>
      <w:rFonts w:eastAsia="Calibri" w:cs="Calibri"/>
      <w:szCs w:val="22"/>
      <w:lang w:val="el-GR" w:eastAsia="en-US"/>
    </w:rPr>
  </w:style>
  <w:style w:type="character" w:customStyle="1" w:styleId="28">
    <w:name w:val="Ανεπίλυτη αναφορά2"/>
    <w:basedOn w:val="a2"/>
    <w:uiPriority w:val="99"/>
    <w:semiHidden/>
    <w:unhideWhenUsed/>
    <w:rsid w:val="00A96C7C"/>
    <w:rPr>
      <w:color w:val="605E5C"/>
      <w:shd w:val="clear" w:color="auto" w:fill="E1DFDD"/>
    </w:rPr>
  </w:style>
  <w:style w:type="paragraph" w:customStyle="1" w:styleId="pf0">
    <w:name w:val="pf0"/>
    <w:basedOn w:val="a1"/>
    <w:rsid w:val="00A96C7C"/>
    <w:pPr>
      <w:suppressAutoHyphens w:val="0"/>
      <w:spacing w:before="100" w:beforeAutospacing="1" w:after="100" w:afterAutospacing="1" w:line="240" w:lineRule="auto"/>
      <w:jc w:val="left"/>
    </w:pPr>
    <w:rPr>
      <w:rFonts w:ascii="Times New Roman" w:hAnsi="Times New Roman"/>
      <w:sz w:val="24"/>
      <w:lang w:val="el-GR" w:eastAsia="el-GR"/>
    </w:rPr>
  </w:style>
  <w:style w:type="character" w:customStyle="1" w:styleId="cf01">
    <w:name w:val="cf01"/>
    <w:basedOn w:val="a2"/>
    <w:rsid w:val="00A96C7C"/>
    <w:rPr>
      <w:rFonts w:ascii="Segoe UI" w:hAnsi="Segoe UI" w:cs="Segoe UI" w:hint="default"/>
      <w:sz w:val="18"/>
      <w:szCs w:val="18"/>
    </w:rPr>
  </w:style>
  <w:style w:type="character" w:customStyle="1" w:styleId="cf11">
    <w:name w:val="cf11"/>
    <w:basedOn w:val="a2"/>
    <w:rsid w:val="00A96C7C"/>
    <w:rPr>
      <w:rFonts w:ascii="Segoe UI" w:hAnsi="Segoe UI" w:cs="Segoe UI" w:hint="default"/>
      <w:sz w:val="18"/>
      <w:szCs w:val="18"/>
    </w:rPr>
  </w:style>
  <w:style w:type="character" w:customStyle="1" w:styleId="35">
    <w:name w:val="Ανεπίλυτη αναφορά3"/>
    <w:basedOn w:val="a2"/>
    <w:uiPriority w:val="99"/>
    <w:semiHidden/>
    <w:unhideWhenUsed/>
    <w:rsid w:val="00A96C7C"/>
    <w:rPr>
      <w:color w:val="605E5C"/>
      <w:shd w:val="clear" w:color="auto" w:fill="E1DFDD"/>
    </w:rPr>
  </w:style>
  <w:style w:type="character" w:customStyle="1" w:styleId="42">
    <w:name w:val="Ανεπίλυτη αναφορά4"/>
    <w:basedOn w:val="a2"/>
    <w:uiPriority w:val="99"/>
    <w:semiHidden/>
    <w:unhideWhenUsed/>
    <w:rsid w:val="00A96C7C"/>
    <w:rPr>
      <w:color w:val="605E5C"/>
      <w:shd w:val="clear" w:color="auto" w:fill="E1DFDD"/>
    </w:rPr>
  </w:style>
  <w:style w:type="character" w:customStyle="1" w:styleId="52">
    <w:name w:val="Ανεπίλυτη αναφορά5"/>
    <w:basedOn w:val="a2"/>
    <w:uiPriority w:val="99"/>
    <w:semiHidden/>
    <w:unhideWhenUsed/>
    <w:rsid w:val="00A96C7C"/>
    <w:rPr>
      <w:color w:val="605E5C"/>
      <w:shd w:val="clear" w:color="auto" w:fill="E1DFDD"/>
    </w:rPr>
  </w:style>
  <w:style w:type="character" w:customStyle="1" w:styleId="cf21">
    <w:name w:val="cf21"/>
    <w:basedOn w:val="a2"/>
    <w:rsid w:val="00A96C7C"/>
    <w:rPr>
      <w:rFonts w:ascii="Segoe UI" w:hAnsi="Segoe UI" w:cs="Segoe UI" w:hint="default"/>
      <w:color w:val="333333"/>
      <w:sz w:val="18"/>
      <w:szCs w:val="18"/>
      <w:shd w:val="clear" w:color="auto" w:fill="FFFFFF"/>
    </w:rPr>
  </w:style>
  <w:style w:type="character" w:customStyle="1" w:styleId="cf31">
    <w:name w:val="cf31"/>
    <w:basedOn w:val="a2"/>
    <w:rsid w:val="00A96C7C"/>
    <w:rPr>
      <w:rFonts w:ascii="Segoe UI" w:hAnsi="Segoe UI" w:cs="Segoe UI" w:hint="default"/>
      <w:sz w:val="18"/>
      <w:szCs w:val="18"/>
    </w:rPr>
  </w:style>
  <w:style w:type="paragraph" w:customStyle="1" w:styleId="msonormal0">
    <w:name w:val="msonormal"/>
    <w:basedOn w:val="a1"/>
    <w:rsid w:val="00A96C7C"/>
    <w:pPr>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xl63">
    <w:name w:val="xl63"/>
    <w:basedOn w:val="a1"/>
    <w:rsid w:val="00A96C7C"/>
    <w:pPr>
      <w:shd w:val="clear" w:color="000000" w:fill="00B050"/>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xl64">
    <w:name w:val="xl64"/>
    <w:basedOn w:val="a1"/>
    <w:rsid w:val="00A96C7C"/>
    <w:pPr>
      <w:shd w:val="clear" w:color="000000" w:fill="00B050"/>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xl65">
    <w:name w:val="xl65"/>
    <w:basedOn w:val="a1"/>
    <w:rsid w:val="00A96C7C"/>
    <w:pPr>
      <w:suppressAutoHyphens w:val="0"/>
      <w:spacing w:before="100" w:beforeAutospacing="1" w:after="100" w:afterAutospacing="1" w:line="240" w:lineRule="auto"/>
      <w:jc w:val="left"/>
    </w:pPr>
    <w:rPr>
      <w:rFonts w:ascii="Times New Roman" w:hAnsi="Times New Roman"/>
      <w:sz w:val="24"/>
      <w:lang w:val="el-GR" w:eastAsia="el-GR"/>
    </w:rPr>
  </w:style>
  <w:style w:type="table" w:styleId="4-4">
    <w:name w:val="List Table 4 Accent 4"/>
    <w:basedOn w:val="a3"/>
    <w:uiPriority w:val="49"/>
    <w:rsid w:val="00A96C7C"/>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tcBorders>
        <w:shd w:val="clear" w:color="auto" w:fill="0F9ED5" w:themeFill="accent4"/>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4-1">
    <w:name w:val="List Table 4 Accent 1"/>
    <w:basedOn w:val="a3"/>
    <w:uiPriority w:val="49"/>
    <w:rsid w:val="00A96C7C"/>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4-10">
    <w:name w:val="Grid Table 4 Accent 1"/>
    <w:basedOn w:val="a3"/>
    <w:uiPriority w:val="49"/>
    <w:rsid w:val="00A96C7C"/>
    <w:pPr>
      <w:spacing w:after="0" w:line="240" w:lineRule="auto"/>
    </w:pPr>
    <w:rPr>
      <w:rFonts w:ascii="Times New Roman" w:eastAsia="Times New Roman" w:hAnsi="Times New Roman" w:cs="Times New Roman"/>
      <w:kern w:val="0"/>
      <w:sz w:val="20"/>
      <w:szCs w:val="20"/>
      <w:lang w:eastAsia="el-GR"/>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cf41">
    <w:name w:val="cf41"/>
    <w:basedOn w:val="a2"/>
    <w:rsid w:val="00A96C7C"/>
    <w:rPr>
      <w:rFonts w:ascii="Segoe UI" w:hAnsi="Segoe UI" w:cs="Segoe UI" w:hint="default"/>
      <w:b/>
      <w:bCs/>
      <w:sz w:val="18"/>
      <w:szCs w:val="18"/>
    </w:rPr>
  </w:style>
  <w:style w:type="table" w:customStyle="1" w:styleId="110">
    <w:name w:val="Πλέγμα πίνακα11"/>
    <w:basedOn w:val="a3"/>
    <w:next w:val="ac"/>
    <w:uiPriority w:val="59"/>
    <w:rsid w:val="00A96C7C"/>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2">
    <w:name w:val="Ανεπίλυτη αναφορά6"/>
    <w:basedOn w:val="a2"/>
    <w:uiPriority w:val="99"/>
    <w:semiHidden/>
    <w:unhideWhenUsed/>
    <w:rsid w:val="00A96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8DD2F-5760-4584-8178-67F84BE16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5671</Words>
  <Characters>30626</Characters>
  <Application>Microsoft Office Word</Application>
  <DocSecurity>0</DocSecurity>
  <Lines>255</Lines>
  <Paragraphs>72</Paragraphs>
  <ScaleCrop>false</ScaleCrop>
  <HeadingPairs>
    <vt:vector size="2" baseType="variant">
      <vt:variant>
        <vt:lpstr>Τίτλος</vt:lpstr>
      </vt:variant>
      <vt:variant>
        <vt:i4>1</vt:i4>
      </vt:variant>
    </vt:vector>
  </HeadingPairs>
  <TitlesOfParts>
    <vt:vector size="1" baseType="lpstr">
      <vt:lpstr/>
    </vt:vector>
  </TitlesOfParts>
  <Company>MOU</Company>
  <LinksUpToDate>false</LinksUpToDate>
  <CharactersWithSpaces>36225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37</cp:revision>
  <dcterms:created xsi:type="dcterms:W3CDTF">2025-02-05T07:04:00Z</dcterms:created>
  <dcterms:modified xsi:type="dcterms:W3CDTF">2025-12-01T08:03:00Z</dcterms:modified>
</cp:coreProperties>
</file>